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38A02" w14:textId="558D3702" w:rsidR="009947CE" w:rsidRDefault="0022591C" w:rsidP="00914673">
      <w:pPr>
        <w:pStyle w:val="Tittel"/>
      </w:pPr>
      <w:r>
        <w:t xml:space="preserve">Vedlegg 1 </w:t>
      </w:r>
      <w:r w:rsidR="007926E0">
        <w:t>Kravspesifikasjon</w:t>
      </w:r>
    </w:p>
    <w:p w14:paraId="4D081494" w14:textId="77777777" w:rsidR="00914673" w:rsidRDefault="00914673" w:rsidP="00914673"/>
    <w:sdt>
      <w:sdtPr>
        <w:rPr>
          <w:rFonts w:asciiTheme="minorHAnsi" w:eastAsiaTheme="minorEastAsia" w:hAnsiTheme="minorHAnsi" w:cstheme="minorBidi"/>
          <w:color w:val="auto"/>
          <w:kern w:val="2"/>
          <w:sz w:val="24"/>
          <w:szCs w:val="24"/>
          <w:lang w:eastAsia="en-US"/>
          <w14:ligatures w14:val="standardContextual"/>
        </w:rPr>
        <w:id w:val="1220860005"/>
        <w:docPartObj>
          <w:docPartGallery w:val="Table of Contents"/>
          <w:docPartUnique/>
        </w:docPartObj>
      </w:sdtPr>
      <w:sdtEndPr>
        <w:rPr>
          <w:b/>
          <w:bCs/>
        </w:rPr>
      </w:sdtEndPr>
      <w:sdtContent>
        <w:p w14:paraId="0C34CFA5" w14:textId="0FFE2872" w:rsidR="00151FBD" w:rsidRDefault="00151FBD">
          <w:pPr>
            <w:pStyle w:val="Overskriftforinnholdsfortegnelse"/>
          </w:pPr>
          <w:r>
            <w:t>Innhold</w:t>
          </w:r>
        </w:p>
        <w:p w14:paraId="46C7966C" w14:textId="59DB474A" w:rsidR="00951BA6" w:rsidRDefault="00151FBD">
          <w:pPr>
            <w:pStyle w:val="INNH1"/>
            <w:tabs>
              <w:tab w:val="left" w:pos="480"/>
              <w:tab w:val="right" w:leader="dot" w:pos="9062"/>
            </w:tabs>
            <w:rPr>
              <w:rFonts w:eastAsiaTheme="minorEastAsia"/>
              <w:noProof/>
              <w:lang w:eastAsia="nb-NO"/>
            </w:rPr>
          </w:pPr>
          <w:r>
            <w:fldChar w:fldCharType="begin"/>
          </w:r>
          <w:r>
            <w:instrText xml:space="preserve"> TOC \o "1-3" \h \z \u </w:instrText>
          </w:r>
          <w:r>
            <w:fldChar w:fldCharType="separate"/>
          </w:r>
          <w:hyperlink w:anchor="_Toc233229970" w:history="1">
            <w:r w:rsidR="00951BA6" w:rsidRPr="00B644A6">
              <w:rPr>
                <w:rStyle w:val="Hyperkobling"/>
                <w:noProof/>
              </w:rPr>
              <w:t>1</w:t>
            </w:r>
            <w:r w:rsidR="00951BA6">
              <w:rPr>
                <w:rFonts w:eastAsiaTheme="minorEastAsia"/>
                <w:noProof/>
                <w:lang w:eastAsia="nb-NO"/>
              </w:rPr>
              <w:tab/>
            </w:r>
            <w:r w:rsidR="00951BA6" w:rsidRPr="00B644A6">
              <w:rPr>
                <w:rStyle w:val="Hyperkobling"/>
                <w:noProof/>
              </w:rPr>
              <w:t>Avtalen gjelder</w:t>
            </w:r>
            <w:r w:rsidR="00951BA6">
              <w:rPr>
                <w:noProof/>
                <w:webHidden/>
              </w:rPr>
              <w:tab/>
            </w:r>
            <w:r w:rsidR="00951BA6">
              <w:rPr>
                <w:noProof/>
                <w:webHidden/>
              </w:rPr>
              <w:fldChar w:fldCharType="begin"/>
            </w:r>
            <w:r w:rsidR="00951BA6">
              <w:rPr>
                <w:noProof/>
                <w:webHidden/>
              </w:rPr>
              <w:instrText xml:space="preserve"> PAGEREF _Toc233229970 \h </w:instrText>
            </w:r>
            <w:r w:rsidR="00951BA6">
              <w:rPr>
                <w:noProof/>
                <w:webHidden/>
              </w:rPr>
            </w:r>
            <w:r w:rsidR="00951BA6">
              <w:rPr>
                <w:noProof/>
                <w:webHidden/>
              </w:rPr>
              <w:fldChar w:fldCharType="separate"/>
            </w:r>
            <w:r w:rsidR="00951BA6">
              <w:rPr>
                <w:noProof/>
                <w:webHidden/>
              </w:rPr>
              <w:t>2</w:t>
            </w:r>
            <w:r w:rsidR="00951BA6">
              <w:rPr>
                <w:noProof/>
                <w:webHidden/>
              </w:rPr>
              <w:fldChar w:fldCharType="end"/>
            </w:r>
          </w:hyperlink>
        </w:p>
        <w:p w14:paraId="71E28E90" w14:textId="69AEBE46" w:rsidR="00951BA6" w:rsidRDefault="00951BA6">
          <w:pPr>
            <w:pStyle w:val="INNH1"/>
            <w:tabs>
              <w:tab w:val="left" w:pos="480"/>
              <w:tab w:val="right" w:leader="dot" w:pos="9062"/>
            </w:tabs>
            <w:rPr>
              <w:rFonts w:eastAsiaTheme="minorEastAsia"/>
              <w:noProof/>
              <w:lang w:eastAsia="nb-NO"/>
            </w:rPr>
          </w:pPr>
          <w:hyperlink w:anchor="_Toc233229971" w:history="1">
            <w:r w:rsidRPr="00B644A6">
              <w:rPr>
                <w:rStyle w:val="Hyperkobling"/>
                <w:noProof/>
              </w:rPr>
              <w:t>2</w:t>
            </w:r>
            <w:r>
              <w:rPr>
                <w:rFonts w:eastAsiaTheme="minorEastAsia"/>
                <w:noProof/>
                <w:lang w:eastAsia="nb-NO"/>
              </w:rPr>
              <w:tab/>
            </w:r>
            <w:r w:rsidRPr="00B644A6">
              <w:rPr>
                <w:rStyle w:val="Hyperkobling"/>
                <w:noProof/>
              </w:rPr>
              <w:t>Nærmere beskrivelse av leveransen</w:t>
            </w:r>
            <w:r>
              <w:rPr>
                <w:noProof/>
                <w:webHidden/>
              </w:rPr>
              <w:tab/>
            </w:r>
            <w:r>
              <w:rPr>
                <w:noProof/>
                <w:webHidden/>
              </w:rPr>
              <w:fldChar w:fldCharType="begin"/>
            </w:r>
            <w:r>
              <w:rPr>
                <w:noProof/>
                <w:webHidden/>
              </w:rPr>
              <w:instrText xml:space="preserve"> PAGEREF _Toc233229971 \h </w:instrText>
            </w:r>
            <w:r>
              <w:rPr>
                <w:noProof/>
                <w:webHidden/>
              </w:rPr>
            </w:r>
            <w:r>
              <w:rPr>
                <w:noProof/>
                <w:webHidden/>
              </w:rPr>
              <w:fldChar w:fldCharType="separate"/>
            </w:r>
            <w:r>
              <w:rPr>
                <w:noProof/>
                <w:webHidden/>
              </w:rPr>
              <w:t>2</w:t>
            </w:r>
            <w:r>
              <w:rPr>
                <w:noProof/>
                <w:webHidden/>
              </w:rPr>
              <w:fldChar w:fldCharType="end"/>
            </w:r>
          </w:hyperlink>
        </w:p>
        <w:p w14:paraId="1B8428A5" w14:textId="2BA3C752" w:rsidR="00951BA6" w:rsidRDefault="00951BA6">
          <w:pPr>
            <w:pStyle w:val="INNH1"/>
            <w:tabs>
              <w:tab w:val="left" w:pos="480"/>
              <w:tab w:val="right" w:leader="dot" w:pos="9062"/>
            </w:tabs>
            <w:rPr>
              <w:rFonts w:eastAsiaTheme="minorEastAsia"/>
              <w:noProof/>
              <w:lang w:eastAsia="nb-NO"/>
            </w:rPr>
          </w:pPr>
          <w:hyperlink w:anchor="_Toc233229972" w:history="1">
            <w:r w:rsidRPr="00B644A6">
              <w:rPr>
                <w:rStyle w:val="Hyperkobling"/>
                <w:noProof/>
              </w:rPr>
              <w:t>3</w:t>
            </w:r>
            <w:r>
              <w:rPr>
                <w:rFonts w:eastAsiaTheme="minorEastAsia"/>
                <w:noProof/>
                <w:lang w:eastAsia="nb-NO"/>
              </w:rPr>
              <w:tab/>
            </w:r>
            <w:r w:rsidRPr="00B644A6">
              <w:rPr>
                <w:rStyle w:val="Hyperkobling"/>
                <w:noProof/>
              </w:rPr>
              <w:t>Lærlinger</w:t>
            </w:r>
            <w:r>
              <w:rPr>
                <w:noProof/>
                <w:webHidden/>
              </w:rPr>
              <w:tab/>
            </w:r>
            <w:r>
              <w:rPr>
                <w:noProof/>
                <w:webHidden/>
              </w:rPr>
              <w:fldChar w:fldCharType="begin"/>
            </w:r>
            <w:r>
              <w:rPr>
                <w:noProof/>
                <w:webHidden/>
              </w:rPr>
              <w:instrText xml:space="preserve"> PAGEREF _Toc233229972 \h </w:instrText>
            </w:r>
            <w:r>
              <w:rPr>
                <w:noProof/>
                <w:webHidden/>
              </w:rPr>
            </w:r>
            <w:r>
              <w:rPr>
                <w:noProof/>
                <w:webHidden/>
              </w:rPr>
              <w:fldChar w:fldCharType="separate"/>
            </w:r>
            <w:r>
              <w:rPr>
                <w:noProof/>
                <w:webHidden/>
              </w:rPr>
              <w:t>2</w:t>
            </w:r>
            <w:r>
              <w:rPr>
                <w:noProof/>
                <w:webHidden/>
              </w:rPr>
              <w:fldChar w:fldCharType="end"/>
            </w:r>
          </w:hyperlink>
        </w:p>
        <w:p w14:paraId="3817FF02" w14:textId="53967832" w:rsidR="00951BA6" w:rsidRDefault="00951BA6">
          <w:pPr>
            <w:pStyle w:val="INNH1"/>
            <w:tabs>
              <w:tab w:val="left" w:pos="480"/>
              <w:tab w:val="right" w:leader="dot" w:pos="9062"/>
            </w:tabs>
            <w:rPr>
              <w:rFonts w:eastAsiaTheme="minorEastAsia"/>
              <w:noProof/>
              <w:lang w:eastAsia="nb-NO"/>
            </w:rPr>
          </w:pPr>
          <w:hyperlink w:anchor="_Toc233229973" w:history="1">
            <w:r w:rsidRPr="00B644A6">
              <w:rPr>
                <w:rStyle w:val="Hyperkobling"/>
                <w:noProof/>
              </w:rPr>
              <w:t>4</w:t>
            </w:r>
            <w:r>
              <w:rPr>
                <w:rFonts w:eastAsiaTheme="minorEastAsia"/>
                <w:noProof/>
                <w:lang w:eastAsia="nb-NO"/>
              </w:rPr>
              <w:tab/>
            </w:r>
            <w:r w:rsidRPr="00B644A6">
              <w:rPr>
                <w:rStyle w:val="Hyperkobling"/>
                <w:noProof/>
              </w:rPr>
              <w:t>Definisjoner benyttet i oppdragsbeskrivelsen</w:t>
            </w:r>
            <w:r>
              <w:rPr>
                <w:noProof/>
                <w:webHidden/>
              </w:rPr>
              <w:tab/>
            </w:r>
            <w:r>
              <w:rPr>
                <w:noProof/>
                <w:webHidden/>
              </w:rPr>
              <w:fldChar w:fldCharType="begin"/>
            </w:r>
            <w:r>
              <w:rPr>
                <w:noProof/>
                <w:webHidden/>
              </w:rPr>
              <w:instrText xml:space="preserve"> PAGEREF _Toc233229973 \h </w:instrText>
            </w:r>
            <w:r>
              <w:rPr>
                <w:noProof/>
                <w:webHidden/>
              </w:rPr>
            </w:r>
            <w:r>
              <w:rPr>
                <w:noProof/>
                <w:webHidden/>
              </w:rPr>
              <w:fldChar w:fldCharType="separate"/>
            </w:r>
            <w:r>
              <w:rPr>
                <w:noProof/>
                <w:webHidden/>
              </w:rPr>
              <w:t>2</w:t>
            </w:r>
            <w:r>
              <w:rPr>
                <w:noProof/>
                <w:webHidden/>
              </w:rPr>
              <w:fldChar w:fldCharType="end"/>
            </w:r>
          </w:hyperlink>
        </w:p>
        <w:p w14:paraId="0B9ECAFE" w14:textId="3803539A" w:rsidR="00951BA6" w:rsidRDefault="00951BA6">
          <w:pPr>
            <w:pStyle w:val="INNH1"/>
            <w:tabs>
              <w:tab w:val="left" w:pos="480"/>
              <w:tab w:val="right" w:leader="dot" w:pos="9062"/>
            </w:tabs>
            <w:rPr>
              <w:rFonts w:eastAsiaTheme="minorEastAsia"/>
              <w:noProof/>
              <w:lang w:eastAsia="nb-NO"/>
            </w:rPr>
          </w:pPr>
          <w:hyperlink w:anchor="_Toc233229974" w:history="1">
            <w:r w:rsidRPr="00B644A6">
              <w:rPr>
                <w:rStyle w:val="Hyperkobling"/>
                <w:noProof/>
              </w:rPr>
              <w:t>5</w:t>
            </w:r>
            <w:r>
              <w:rPr>
                <w:rFonts w:eastAsiaTheme="minorEastAsia"/>
                <w:noProof/>
                <w:lang w:eastAsia="nb-NO"/>
              </w:rPr>
              <w:tab/>
            </w:r>
            <w:r w:rsidRPr="00B644A6">
              <w:rPr>
                <w:rStyle w:val="Hyperkobling"/>
                <w:noProof/>
              </w:rPr>
              <w:t>Avtalens omfang</w:t>
            </w:r>
            <w:r>
              <w:rPr>
                <w:noProof/>
                <w:webHidden/>
              </w:rPr>
              <w:tab/>
            </w:r>
            <w:r>
              <w:rPr>
                <w:noProof/>
                <w:webHidden/>
              </w:rPr>
              <w:fldChar w:fldCharType="begin"/>
            </w:r>
            <w:r>
              <w:rPr>
                <w:noProof/>
                <w:webHidden/>
              </w:rPr>
              <w:instrText xml:space="preserve"> PAGEREF _Toc233229974 \h </w:instrText>
            </w:r>
            <w:r>
              <w:rPr>
                <w:noProof/>
                <w:webHidden/>
              </w:rPr>
            </w:r>
            <w:r>
              <w:rPr>
                <w:noProof/>
                <w:webHidden/>
              </w:rPr>
              <w:fldChar w:fldCharType="separate"/>
            </w:r>
            <w:r>
              <w:rPr>
                <w:noProof/>
                <w:webHidden/>
              </w:rPr>
              <w:t>3</w:t>
            </w:r>
            <w:r>
              <w:rPr>
                <w:noProof/>
                <w:webHidden/>
              </w:rPr>
              <w:fldChar w:fldCharType="end"/>
            </w:r>
          </w:hyperlink>
        </w:p>
        <w:p w14:paraId="65DE2EE3" w14:textId="286033A9" w:rsidR="00951BA6" w:rsidRDefault="00951BA6">
          <w:pPr>
            <w:pStyle w:val="INNH1"/>
            <w:tabs>
              <w:tab w:val="left" w:pos="480"/>
              <w:tab w:val="right" w:leader="dot" w:pos="9062"/>
            </w:tabs>
            <w:rPr>
              <w:rFonts w:eastAsiaTheme="minorEastAsia"/>
              <w:noProof/>
              <w:lang w:eastAsia="nb-NO"/>
            </w:rPr>
          </w:pPr>
          <w:hyperlink w:anchor="_Toc233229975" w:history="1">
            <w:r w:rsidRPr="00B644A6">
              <w:rPr>
                <w:rStyle w:val="Hyperkobling"/>
                <w:noProof/>
              </w:rPr>
              <w:t>6</w:t>
            </w:r>
            <w:r>
              <w:rPr>
                <w:rFonts w:eastAsiaTheme="minorEastAsia"/>
                <w:noProof/>
                <w:lang w:eastAsia="nb-NO"/>
              </w:rPr>
              <w:tab/>
            </w:r>
            <w:r w:rsidRPr="00B644A6">
              <w:rPr>
                <w:rStyle w:val="Hyperkobling"/>
                <w:noProof/>
              </w:rPr>
              <w:t>Tjenester</w:t>
            </w:r>
            <w:r>
              <w:rPr>
                <w:noProof/>
                <w:webHidden/>
              </w:rPr>
              <w:tab/>
            </w:r>
            <w:r>
              <w:rPr>
                <w:noProof/>
                <w:webHidden/>
              </w:rPr>
              <w:fldChar w:fldCharType="begin"/>
            </w:r>
            <w:r>
              <w:rPr>
                <w:noProof/>
                <w:webHidden/>
              </w:rPr>
              <w:instrText xml:space="preserve"> PAGEREF _Toc233229975 \h </w:instrText>
            </w:r>
            <w:r>
              <w:rPr>
                <w:noProof/>
                <w:webHidden/>
              </w:rPr>
            </w:r>
            <w:r>
              <w:rPr>
                <w:noProof/>
                <w:webHidden/>
              </w:rPr>
              <w:fldChar w:fldCharType="separate"/>
            </w:r>
            <w:r>
              <w:rPr>
                <w:noProof/>
                <w:webHidden/>
              </w:rPr>
              <w:t>3</w:t>
            </w:r>
            <w:r>
              <w:rPr>
                <w:noProof/>
                <w:webHidden/>
              </w:rPr>
              <w:fldChar w:fldCharType="end"/>
            </w:r>
          </w:hyperlink>
        </w:p>
        <w:p w14:paraId="17B9B8A6" w14:textId="63D4ECE3" w:rsidR="00951BA6" w:rsidRDefault="00951BA6">
          <w:pPr>
            <w:pStyle w:val="INNH1"/>
            <w:tabs>
              <w:tab w:val="left" w:pos="480"/>
              <w:tab w:val="right" w:leader="dot" w:pos="9062"/>
            </w:tabs>
            <w:rPr>
              <w:rFonts w:eastAsiaTheme="minorEastAsia"/>
              <w:noProof/>
              <w:lang w:eastAsia="nb-NO"/>
            </w:rPr>
          </w:pPr>
          <w:hyperlink w:anchor="_Toc233229976" w:history="1">
            <w:r w:rsidRPr="00B644A6">
              <w:rPr>
                <w:rStyle w:val="Hyperkobling"/>
                <w:noProof/>
              </w:rPr>
              <w:t>7</w:t>
            </w:r>
            <w:r>
              <w:rPr>
                <w:rFonts w:eastAsiaTheme="minorEastAsia"/>
                <w:noProof/>
                <w:lang w:eastAsia="nb-NO"/>
              </w:rPr>
              <w:tab/>
            </w:r>
            <w:r w:rsidRPr="00B644A6">
              <w:rPr>
                <w:rStyle w:val="Hyperkobling"/>
                <w:noProof/>
              </w:rPr>
              <w:t>Avfallsfraksjoner og mengder</w:t>
            </w:r>
            <w:r>
              <w:rPr>
                <w:noProof/>
                <w:webHidden/>
              </w:rPr>
              <w:tab/>
            </w:r>
            <w:r>
              <w:rPr>
                <w:noProof/>
                <w:webHidden/>
              </w:rPr>
              <w:fldChar w:fldCharType="begin"/>
            </w:r>
            <w:r>
              <w:rPr>
                <w:noProof/>
                <w:webHidden/>
              </w:rPr>
              <w:instrText xml:space="preserve"> PAGEREF _Toc233229976 \h </w:instrText>
            </w:r>
            <w:r>
              <w:rPr>
                <w:noProof/>
                <w:webHidden/>
              </w:rPr>
            </w:r>
            <w:r>
              <w:rPr>
                <w:noProof/>
                <w:webHidden/>
              </w:rPr>
              <w:fldChar w:fldCharType="separate"/>
            </w:r>
            <w:r>
              <w:rPr>
                <w:noProof/>
                <w:webHidden/>
              </w:rPr>
              <w:t>4</w:t>
            </w:r>
            <w:r>
              <w:rPr>
                <w:noProof/>
                <w:webHidden/>
              </w:rPr>
              <w:fldChar w:fldCharType="end"/>
            </w:r>
          </w:hyperlink>
        </w:p>
        <w:p w14:paraId="4AED6749" w14:textId="1C6A86BF" w:rsidR="00951BA6" w:rsidRDefault="00951BA6">
          <w:pPr>
            <w:pStyle w:val="INNH1"/>
            <w:tabs>
              <w:tab w:val="left" w:pos="480"/>
              <w:tab w:val="right" w:leader="dot" w:pos="9062"/>
            </w:tabs>
            <w:rPr>
              <w:rFonts w:eastAsiaTheme="minorEastAsia"/>
              <w:noProof/>
              <w:lang w:eastAsia="nb-NO"/>
            </w:rPr>
          </w:pPr>
          <w:hyperlink w:anchor="_Toc233229977" w:history="1">
            <w:r w:rsidRPr="00B644A6">
              <w:rPr>
                <w:rStyle w:val="Hyperkobling"/>
                <w:noProof/>
              </w:rPr>
              <w:t>8</w:t>
            </w:r>
            <w:r>
              <w:rPr>
                <w:rFonts w:eastAsiaTheme="minorEastAsia"/>
                <w:noProof/>
                <w:lang w:eastAsia="nb-NO"/>
              </w:rPr>
              <w:tab/>
            </w:r>
            <w:r w:rsidRPr="00B644A6">
              <w:rPr>
                <w:rStyle w:val="Hyperkobling"/>
                <w:noProof/>
              </w:rPr>
              <w:t>Periodiske oppdrag og bestillingsoppdrag</w:t>
            </w:r>
            <w:r>
              <w:rPr>
                <w:noProof/>
                <w:webHidden/>
              </w:rPr>
              <w:tab/>
            </w:r>
            <w:r>
              <w:rPr>
                <w:noProof/>
                <w:webHidden/>
              </w:rPr>
              <w:fldChar w:fldCharType="begin"/>
            </w:r>
            <w:r>
              <w:rPr>
                <w:noProof/>
                <w:webHidden/>
              </w:rPr>
              <w:instrText xml:space="preserve"> PAGEREF _Toc233229977 \h </w:instrText>
            </w:r>
            <w:r>
              <w:rPr>
                <w:noProof/>
                <w:webHidden/>
              </w:rPr>
            </w:r>
            <w:r>
              <w:rPr>
                <w:noProof/>
                <w:webHidden/>
              </w:rPr>
              <w:fldChar w:fldCharType="separate"/>
            </w:r>
            <w:r>
              <w:rPr>
                <w:noProof/>
                <w:webHidden/>
              </w:rPr>
              <w:t>4</w:t>
            </w:r>
            <w:r>
              <w:rPr>
                <w:noProof/>
                <w:webHidden/>
              </w:rPr>
              <w:fldChar w:fldCharType="end"/>
            </w:r>
          </w:hyperlink>
        </w:p>
        <w:p w14:paraId="10A03117" w14:textId="0C2CD618" w:rsidR="00951BA6" w:rsidRDefault="00951BA6">
          <w:pPr>
            <w:pStyle w:val="INNH1"/>
            <w:tabs>
              <w:tab w:val="left" w:pos="480"/>
              <w:tab w:val="right" w:leader="dot" w:pos="9062"/>
            </w:tabs>
            <w:rPr>
              <w:rFonts w:eastAsiaTheme="minorEastAsia"/>
              <w:noProof/>
              <w:lang w:eastAsia="nb-NO"/>
            </w:rPr>
          </w:pPr>
          <w:hyperlink w:anchor="_Toc233229978" w:history="1">
            <w:r w:rsidRPr="00B644A6">
              <w:rPr>
                <w:rStyle w:val="Hyperkobling"/>
                <w:noProof/>
              </w:rPr>
              <w:t>9</w:t>
            </w:r>
            <w:r>
              <w:rPr>
                <w:rFonts w:eastAsiaTheme="minorEastAsia"/>
                <w:noProof/>
                <w:lang w:eastAsia="nb-NO"/>
              </w:rPr>
              <w:tab/>
            </w:r>
            <w:r w:rsidRPr="00B644A6">
              <w:rPr>
                <w:rStyle w:val="Hyperkobling"/>
                <w:noProof/>
              </w:rPr>
              <w:t>Bestillingsoppdrag</w:t>
            </w:r>
            <w:r>
              <w:rPr>
                <w:noProof/>
                <w:webHidden/>
              </w:rPr>
              <w:tab/>
            </w:r>
            <w:r>
              <w:rPr>
                <w:noProof/>
                <w:webHidden/>
              </w:rPr>
              <w:fldChar w:fldCharType="begin"/>
            </w:r>
            <w:r>
              <w:rPr>
                <w:noProof/>
                <w:webHidden/>
              </w:rPr>
              <w:instrText xml:space="preserve"> PAGEREF _Toc233229978 \h </w:instrText>
            </w:r>
            <w:r>
              <w:rPr>
                <w:noProof/>
                <w:webHidden/>
              </w:rPr>
            </w:r>
            <w:r>
              <w:rPr>
                <w:noProof/>
                <w:webHidden/>
              </w:rPr>
              <w:fldChar w:fldCharType="separate"/>
            </w:r>
            <w:r>
              <w:rPr>
                <w:noProof/>
                <w:webHidden/>
              </w:rPr>
              <w:t>5</w:t>
            </w:r>
            <w:r>
              <w:rPr>
                <w:noProof/>
                <w:webHidden/>
              </w:rPr>
              <w:fldChar w:fldCharType="end"/>
            </w:r>
          </w:hyperlink>
        </w:p>
        <w:p w14:paraId="6C880377" w14:textId="315F9079" w:rsidR="00951BA6" w:rsidRDefault="00951BA6">
          <w:pPr>
            <w:pStyle w:val="INNH1"/>
            <w:tabs>
              <w:tab w:val="left" w:pos="720"/>
              <w:tab w:val="right" w:leader="dot" w:pos="9062"/>
            </w:tabs>
            <w:rPr>
              <w:rFonts w:eastAsiaTheme="minorEastAsia"/>
              <w:noProof/>
              <w:lang w:eastAsia="nb-NO"/>
            </w:rPr>
          </w:pPr>
          <w:hyperlink w:anchor="_Toc233229979" w:history="1">
            <w:r w:rsidRPr="00B644A6">
              <w:rPr>
                <w:rStyle w:val="Hyperkobling"/>
                <w:noProof/>
              </w:rPr>
              <w:t>10</w:t>
            </w:r>
            <w:r>
              <w:rPr>
                <w:rFonts w:eastAsiaTheme="minorEastAsia"/>
                <w:noProof/>
                <w:lang w:eastAsia="nb-NO"/>
              </w:rPr>
              <w:tab/>
            </w:r>
            <w:r w:rsidRPr="00B644A6">
              <w:rPr>
                <w:rStyle w:val="Hyperkobling"/>
                <w:noProof/>
              </w:rPr>
              <w:t>Kundeportal</w:t>
            </w:r>
            <w:r>
              <w:rPr>
                <w:noProof/>
                <w:webHidden/>
              </w:rPr>
              <w:tab/>
            </w:r>
            <w:r>
              <w:rPr>
                <w:noProof/>
                <w:webHidden/>
              </w:rPr>
              <w:fldChar w:fldCharType="begin"/>
            </w:r>
            <w:r>
              <w:rPr>
                <w:noProof/>
                <w:webHidden/>
              </w:rPr>
              <w:instrText xml:space="preserve"> PAGEREF _Toc233229979 \h </w:instrText>
            </w:r>
            <w:r>
              <w:rPr>
                <w:noProof/>
                <w:webHidden/>
              </w:rPr>
            </w:r>
            <w:r>
              <w:rPr>
                <w:noProof/>
                <w:webHidden/>
              </w:rPr>
              <w:fldChar w:fldCharType="separate"/>
            </w:r>
            <w:r>
              <w:rPr>
                <w:noProof/>
                <w:webHidden/>
              </w:rPr>
              <w:t>5</w:t>
            </w:r>
            <w:r>
              <w:rPr>
                <w:noProof/>
                <w:webHidden/>
              </w:rPr>
              <w:fldChar w:fldCharType="end"/>
            </w:r>
          </w:hyperlink>
        </w:p>
        <w:p w14:paraId="38F9CA57" w14:textId="4BD952E4" w:rsidR="00951BA6" w:rsidRDefault="00951BA6">
          <w:pPr>
            <w:pStyle w:val="INNH1"/>
            <w:tabs>
              <w:tab w:val="left" w:pos="720"/>
              <w:tab w:val="right" w:leader="dot" w:pos="9062"/>
            </w:tabs>
            <w:rPr>
              <w:rFonts w:eastAsiaTheme="minorEastAsia"/>
              <w:noProof/>
              <w:lang w:eastAsia="nb-NO"/>
            </w:rPr>
          </w:pPr>
          <w:hyperlink w:anchor="_Toc233229980" w:history="1">
            <w:r w:rsidRPr="00B644A6">
              <w:rPr>
                <w:rStyle w:val="Hyperkobling"/>
                <w:noProof/>
              </w:rPr>
              <w:t>11</w:t>
            </w:r>
            <w:r>
              <w:rPr>
                <w:rFonts w:eastAsiaTheme="minorEastAsia"/>
                <w:noProof/>
                <w:lang w:eastAsia="nb-NO"/>
              </w:rPr>
              <w:tab/>
            </w:r>
            <w:r w:rsidRPr="00B644A6">
              <w:rPr>
                <w:rStyle w:val="Hyperkobling"/>
                <w:noProof/>
              </w:rPr>
              <w:t>Vektregistrering</w:t>
            </w:r>
            <w:r>
              <w:rPr>
                <w:noProof/>
                <w:webHidden/>
              </w:rPr>
              <w:tab/>
            </w:r>
            <w:r>
              <w:rPr>
                <w:noProof/>
                <w:webHidden/>
              </w:rPr>
              <w:fldChar w:fldCharType="begin"/>
            </w:r>
            <w:r>
              <w:rPr>
                <w:noProof/>
                <w:webHidden/>
              </w:rPr>
              <w:instrText xml:space="preserve"> PAGEREF _Toc233229980 \h </w:instrText>
            </w:r>
            <w:r>
              <w:rPr>
                <w:noProof/>
                <w:webHidden/>
              </w:rPr>
            </w:r>
            <w:r>
              <w:rPr>
                <w:noProof/>
                <w:webHidden/>
              </w:rPr>
              <w:fldChar w:fldCharType="separate"/>
            </w:r>
            <w:r>
              <w:rPr>
                <w:noProof/>
                <w:webHidden/>
              </w:rPr>
              <w:t>6</w:t>
            </w:r>
            <w:r>
              <w:rPr>
                <w:noProof/>
                <w:webHidden/>
              </w:rPr>
              <w:fldChar w:fldCharType="end"/>
            </w:r>
          </w:hyperlink>
        </w:p>
        <w:p w14:paraId="61D44AD6" w14:textId="22B38B28" w:rsidR="00951BA6" w:rsidRDefault="00951BA6">
          <w:pPr>
            <w:pStyle w:val="INNH1"/>
            <w:tabs>
              <w:tab w:val="left" w:pos="720"/>
              <w:tab w:val="right" w:leader="dot" w:pos="9062"/>
            </w:tabs>
            <w:rPr>
              <w:rFonts w:eastAsiaTheme="minorEastAsia"/>
              <w:noProof/>
              <w:lang w:eastAsia="nb-NO"/>
            </w:rPr>
          </w:pPr>
          <w:hyperlink w:anchor="_Toc233229981" w:history="1">
            <w:r w:rsidRPr="00B644A6">
              <w:rPr>
                <w:rStyle w:val="Hyperkobling"/>
                <w:noProof/>
              </w:rPr>
              <w:t>12</w:t>
            </w:r>
            <w:r>
              <w:rPr>
                <w:rFonts w:eastAsiaTheme="minorEastAsia"/>
                <w:noProof/>
                <w:lang w:eastAsia="nb-NO"/>
              </w:rPr>
              <w:tab/>
            </w:r>
            <w:r w:rsidRPr="00B644A6">
              <w:rPr>
                <w:rStyle w:val="Hyperkobling"/>
                <w:noProof/>
              </w:rPr>
              <w:t>Ruteplanlegging og behovskartlegging</w:t>
            </w:r>
            <w:r>
              <w:rPr>
                <w:noProof/>
                <w:webHidden/>
              </w:rPr>
              <w:tab/>
            </w:r>
            <w:r>
              <w:rPr>
                <w:noProof/>
                <w:webHidden/>
              </w:rPr>
              <w:fldChar w:fldCharType="begin"/>
            </w:r>
            <w:r>
              <w:rPr>
                <w:noProof/>
                <w:webHidden/>
              </w:rPr>
              <w:instrText xml:space="preserve"> PAGEREF _Toc233229981 \h </w:instrText>
            </w:r>
            <w:r>
              <w:rPr>
                <w:noProof/>
                <w:webHidden/>
              </w:rPr>
            </w:r>
            <w:r>
              <w:rPr>
                <w:noProof/>
                <w:webHidden/>
              </w:rPr>
              <w:fldChar w:fldCharType="separate"/>
            </w:r>
            <w:r>
              <w:rPr>
                <w:noProof/>
                <w:webHidden/>
              </w:rPr>
              <w:t>6</w:t>
            </w:r>
            <w:r>
              <w:rPr>
                <w:noProof/>
                <w:webHidden/>
              </w:rPr>
              <w:fldChar w:fldCharType="end"/>
            </w:r>
          </w:hyperlink>
        </w:p>
        <w:p w14:paraId="2847EEC7" w14:textId="3D58B7AB" w:rsidR="00951BA6" w:rsidRDefault="00951BA6">
          <w:pPr>
            <w:pStyle w:val="INNH1"/>
            <w:tabs>
              <w:tab w:val="left" w:pos="720"/>
              <w:tab w:val="right" w:leader="dot" w:pos="9062"/>
            </w:tabs>
            <w:rPr>
              <w:rFonts w:eastAsiaTheme="minorEastAsia"/>
              <w:noProof/>
              <w:lang w:eastAsia="nb-NO"/>
            </w:rPr>
          </w:pPr>
          <w:hyperlink w:anchor="_Toc233229982" w:history="1">
            <w:r w:rsidRPr="00B644A6">
              <w:rPr>
                <w:rStyle w:val="Hyperkobling"/>
                <w:noProof/>
              </w:rPr>
              <w:t>13</w:t>
            </w:r>
            <w:r>
              <w:rPr>
                <w:rFonts w:eastAsiaTheme="minorEastAsia"/>
                <w:noProof/>
                <w:lang w:eastAsia="nb-NO"/>
              </w:rPr>
              <w:tab/>
            </w:r>
            <w:r w:rsidRPr="00B644A6">
              <w:rPr>
                <w:rStyle w:val="Hyperkobling"/>
                <w:noProof/>
              </w:rPr>
              <w:t>Henterutiner/avfallsplan; informasjon ved endring av hente-/tømmetidspunkt</w:t>
            </w:r>
            <w:r>
              <w:rPr>
                <w:noProof/>
                <w:webHidden/>
              </w:rPr>
              <w:tab/>
            </w:r>
            <w:r>
              <w:rPr>
                <w:noProof/>
                <w:webHidden/>
              </w:rPr>
              <w:fldChar w:fldCharType="begin"/>
            </w:r>
            <w:r>
              <w:rPr>
                <w:noProof/>
                <w:webHidden/>
              </w:rPr>
              <w:instrText xml:space="preserve"> PAGEREF _Toc233229982 \h </w:instrText>
            </w:r>
            <w:r>
              <w:rPr>
                <w:noProof/>
                <w:webHidden/>
              </w:rPr>
            </w:r>
            <w:r>
              <w:rPr>
                <w:noProof/>
                <w:webHidden/>
              </w:rPr>
              <w:fldChar w:fldCharType="separate"/>
            </w:r>
            <w:r>
              <w:rPr>
                <w:noProof/>
                <w:webHidden/>
              </w:rPr>
              <w:t>7</w:t>
            </w:r>
            <w:r>
              <w:rPr>
                <w:noProof/>
                <w:webHidden/>
              </w:rPr>
              <w:fldChar w:fldCharType="end"/>
            </w:r>
          </w:hyperlink>
        </w:p>
        <w:p w14:paraId="6AA00582" w14:textId="610111BE" w:rsidR="00951BA6" w:rsidRDefault="00951BA6">
          <w:pPr>
            <w:pStyle w:val="INNH1"/>
            <w:tabs>
              <w:tab w:val="left" w:pos="720"/>
              <w:tab w:val="right" w:leader="dot" w:pos="9062"/>
            </w:tabs>
            <w:rPr>
              <w:rFonts w:eastAsiaTheme="minorEastAsia"/>
              <w:noProof/>
              <w:lang w:eastAsia="nb-NO"/>
            </w:rPr>
          </w:pPr>
          <w:hyperlink w:anchor="_Toc233229983" w:history="1">
            <w:r w:rsidRPr="00B644A6">
              <w:rPr>
                <w:rStyle w:val="Hyperkobling"/>
                <w:noProof/>
              </w:rPr>
              <w:t>14</w:t>
            </w:r>
            <w:r>
              <w:rPr>
                <w:rFonts w:eastAsiaTheme="minorEastAsia"/>
                <w:noProof/>
                <w:lang w:eastAsia="nb-NO"/>
              </w:rPr>
              <w:tab/>
            </w:r>
            <w:r w:rsidRPr="00B644A6">
              <w:rPr>
                <w:rStyle w:val="Hyperkobling"/>
                <w:noProof/>
              </w:rPr>
              <w:t>Veinett og kjøretøy</w:t>
            </w:r>
            <w:r>
              <w:rPr>
                <w:noProof/>
                <w:webHidden/>
              </w:rPr>
              <w:tab/>
            </w:r>
            <w:r>
              <w:rPr>
                <w:noProof/>
                <w:webHidden/>
              </w:rPr>
              <w:fldChar w:fldCharType="begin"/>
            </w:r>
            <w:r>
              <w:rPr>
                <w:noProof/>
                <w:webHidden/>
              </w:rPr>
              <w:instrText xml:space="preserve"> PAGEREF _Toc233229983 \h </w:instrText>
            </w:r>
            <w:r>
              <w:rPr>
                <w:noProof/>
                <w:webHidden/>
              </w:rPr>
            </w:r>
            <w:r>
              <w:rPr>
                <w:noProof/>
                <w:webHidden/>
              </w:rPr>
              <w:fldChar w:fldCharType="separate"/>
            </w:r>
            <w:r>
              <w:rPr>
                <w:noProof/>
                <w:webHidden/>
              </w:rPr>
              <w:t>8</w:t>
            </w:r>
            <w:r>
              <w:rPr>
                <w:noProof/>
                <w:webHidden/>
              </w:rPr>
              <w:fldChar w:fldCharType="end"/>
            </w:r>
          </w:hyperlink>
        </w:p>
        <w:p w14:paraId="1800356E" w14:textId="4301566F" w:rsidR="00951BA6" w:rsidRDefault="00951BA6">
          <w:pPr>
            <w:pStyle w:val="INNH1"/>
            <w:tabs>
              <w:tab w:val="left" w:pos="720"/>
              <w:tab w:val="right" w:leader="dot" w:pos="9062"/>
            </w:tabs>
            <w:rPr>
              <w:rFonts w:eastAsiaTheme="minorEastAsia"/>
              <w:noProof/>
              <w:lang w:eastAsia="nb-NO"/>
            </w:rPr>
          </w:pPr>
          <w:hyperlink w:anchor="_Toc233229984" w:history="1">
            <w:r w:rsidRPr="00B644A6">
              <w:rPr>
                <w:rStyle w:val="Hyperkobling"/>
                <w:noProof/>
              </w:rPr>
              <w:t>15</w:t>
            </w:r>
            <w:r>
              <w:rPr>
                <w:rFonts w:eastAsiaTheme="minorEastAsia"/>
                <w:noProof/>
                <w:lang w:eastAsia="nb-NO"/>
              </w:rPr>
              <w:tab/>
            </w:r>
            <w:r w:rsidRPr="00B644A6">
              <w:rPr>
                <w:rStyle w:val="Hyperkobling"/>
                <w:noProof/>
              </w:rPr>
              <w:t>Renovasjonstjenester i skoleferier og høytider</w:t>
            </w:r>
            <w:r>
              <w:rPr>
                <w:noProof/>
                <w:webHidden/>
              </w:rPr>
              <w:tab/>
            </w:r>
            <w:r>
              <w:rPr>
                <w:noProof/>
                <w:webHidden/>
              </w:rPr>
              <w:fldChar w:fldCharType="begin"/>
            </w:r>
            <w:r>
              <w:rPr>
                <w:noProof/>
                <w:webHidden/>
              </w:rPr>
              <w:instrText xml:space="preserve"> PAGEREF _Toc233229984 \h </w:instrText>
            </w:r>
            <w:r>
              <w:rPr>
                <w:noProof/>
                <w:webHidden/>
              </w:rPr>
            </w:r>
            <w:r>
              <w:rPr>
                <w:noProof/>
                <w:webHidden/>
              </w:rPr>
              <w:fldChar w:fldCharType="separate"/>
            </w:r>
            <w:r>
              <w:rPr>
                <w:noProof/>
                <w:webHidden/>
              </w:rPr>
              <w:t>8</w:t>
            </w:r>
            <w:r>
              <w:rPr>
                <w:noProof/>
                <w:webHidden/>
              </w:rPr>
              <w:fldChar w:fldCharType="end"/>
            </w:r>
          </w:hyperlink>
        </w:p>
        <w:p w14:paraId="5B0E7156" w14:textId="16180D47" w:rsidR="00951BA6" w:rsidRDefault="00951BA6">
          <w:pPr>
            <w:pStyle w:val="INNH1"/>
            <w:tabs>
              <w:tab w:val="left" w:pos="720"/>
              <w:tab w:val="right" w:leader="dot" w:pos="9062"/>
            </w:tabs>
            <w:rPr>
              <w:rFonts w:eastAsiaTheme="minorEastAsia"/>
              <w:noProof/>
              <w:lang w:eastAsia="nb-NO"/>
            </w:rPr>
          </w:pPr>
          <w:hyperlink w:anchor="_Toc233229985" w:history="1">
            <w:r w:rsidRPr="00B644A6">
              <w:rPr>
                <w:rStyle w:val="Hyperkobling"/>
                <w:noProof/>
              </w:rPr>
              <w:t>16</w:t>
            </w:r>
            <w:r>
              <w:rPr>
                <w:rFonts w:eastAsiaTheme="minorEastAsia"/>
                <w:noProof/>
                <w:lang w:eastAsia="nb-NO"/>
              </w:rPr>
              <w:tab/>
            </w:r>
            <w:r w:rsidRPr="00B644A6">
              <w:rPr>
                <w:rStyle w:val="Hyperkobling"/>
                <w:noProof/>
              </w:rPr>
              <w:t>Beholdere/oppsamlingsenheter</w:t>
            </w:r>
            <w:r>
              <w:rPr>
                <w:noProof/>
                <w:webHidden/>
              </w:rPr>
              <w:tab/>
            </w:r>
            <w:r>
              <w:rPr>
                <w:noProof/>
                <w:webHidden/>
              </w:rPr>
              <w:fldChar w:fldCharType="begin"/>
            </w:r>
            <w:r>
              <w:rPr>
                <w:noProof/>
                <w:webHidden/>
              </w:rPr>
              <w:instrText xml:space="preserve"> PAGEREF _Toc233229985 \h </w:instrText>
            </w:r>
            <w:r>
              <w:rPr>
                <w:noProof/>
                <w:webHidden/>
              </w:rPr>
            </w:r>
            <w:r>
              <w:rPr>
                <w:noProof/>
                <w:webHidden/>
              </w:rPr>
              <w:fldChar w:fldCharType="separate"/>
            </w:r>
            <w:r>
              <w:rPr>
                <w:noProof/>
                <w:webHidden/>
              </w:rPr>
              <w:t>9</w:t>
            </w:r>
            <w:r>
              <w:rPr>
                <w:noProof/>
                <w:webHidden/>
              </w:rPr>
              <w:fldChar w:fldCharType="end"/>
            </w:r>
          </w:hyperlink>
        </w:p>
        <w:p w14:paraId="541EC8CE" w14:textId="39A03A17" w:rsidR="00951BA6" w:rsidRDefault="00951BA6">
          <w:pPr>
            <w:pStyle w:val="INNH1"/>
            <w:tabs>
              <w:tab w:val="left" w:pos="720"/>
              <w:tab w:val="right" w:leader="dot" w:pos="9062"/>
            </w:tabs>
            <w:rPr>
              <w:rFonts w:eastAsiaTheme="minorEastAsia"/>
              <w:noProof/>
              <w:lang w:eastAsia="nb-NO"/>
            </w:rPr>
          </w:pPr>
          <w:hyperlink w:anchor="_Toc233229986" w:history="1">
            <w:r w:rsidRPr="00B644A6">
              <w:rPr>
                <w:rStyle w:val="Hyperkobling"/>
                <w:noProof/>
              </w:rPr>
              <w:t>17</w:t>
            </w:r>
            <w:r>
              <w:rPr>
                <w:rFonts w:eastAsiaTheme="minorEastAsia"/>
                <w:noProof/>
                <w:lang w:eastAsia="nb-NO"/>
              </w:rPr>
              <w:tab/>
            </w:r>
            <w:r w:rsidRPr="00B644A6">
              <w:rPr>
                <w:rStyle w:val="Hyperkobling"/>
                <w:noProof/>
              </w:rPr>
              <w:t>IKT avfall.</w:t>
            </w:r>
            <w:r>
              <w:rPr>
                <w:noProof/>
                <w:webHidden/>
              </w:rPr>
              <w:tab/>
            </w:r>
            <w:r>
              <w:rPr>
                <w:noProof/>
                <w:webHidden/>
              </w:rPr>
              <w:fldChar w:fldCharType="begin"/>
            </w:r>
            <w:r>
              <w:rPr>
                <w:noProof/>
                <w:webHidden/>
              </w:rPr>
              <w:instrText xml:space="preserve"> PAGEREF _Toc233229986 \h </w:instrText>
            </w:r>
            <w:r>
              <w:rPr>
                <w:noProof/>
                <w:webHidden/>
              </w:rPr>
            </w:r>
            <w:r>
              <w:rPr>
                <w:noProof/>
                <w:webHidden/>
              </w:rPr>
              <w:fldChar w:fldCharType="separate"/>
            </w:r>
            <w:r>
              <w:rPr>
                <w:noProof/>
                <w:webHidden/>
              </w:rPr>
              <w:t>9</w:t>
            </w:r>
            <w:r>
              <w:rPr>
                <w:noProof/>
                <w:webHidden/>
              </w:rPr>
              <w:fldChar w:fldCharType="end"/>
            </w:r>
          </w:hyperlink>
        </w:p>
        <w:p w14:paraId="3C0A7B80" w14:textId="2832B501" w:rsidR="00951BA6" w:rsidRDefault="00951BA6">
          <w:pPr>
            <w:pStyle w:val="INNH1"/>
            <w:tabs>
              <w:tab w:val="left" w:pos="720"/>
              <w:tab w:val="right" w:leader="dot" w:pos="9062"/>
            </w:tabs>
            <w:rPr>
              <w:rFonts w:eastAsiaTheme="minorEastAsia"/>
              <w:noProof/>
              <w:lang w:eastAsia="nb-NO"/>
            </w:rPr>
          </w:pPr>
          <w:hyperlink w:anchor="_Toc233229987" w:history="1">
            <w:r w:rsidRPr="00B644A6">
              <w:rPr>
                <w:rStyle w:val="Hyperkobling"/>
                <w:noProof/>
              </w:rPr>
              <w:t>18</w:t>
            </w:r>
            <w:r>
              <w:rPr>
                <w:rFonts w:eastAsiaTheme="minorEastAsia"/>
                <w:noProof/>
                <w:lang w:eastAsia="nb-NO"/>
              </w:rPr>
              <w:tab/>
            </w:r>
            <w:r w:rsidRPr="00B644A6">
              <w:rPr>
                <w:rStyle w:val="Hyperkobling"/>
                <w:noProof/>
              </w:rPr>
              <w:t>Spesielt om smittefarlig avfall og beholdere</w:t>
            </w:r>
            <w:r>
              <w:rPr>
                <w:noProof/>
                <w:webHidden/>
              </w:rPr>
              <w:tab/>
            </w:r>
            <w:r>
              <w:rPr>
                <w:noProof/>
                <w:webHidden/>
              </w:rPr>
              <w:fldChar w:fldCharType="begin"/>
            </w:r>
            <w:r>
              <w:rPr>
                <w:noProof/>
                <w:webHidden/>
              </w:rPr>
              <w:instrText xml:space="preserve"> PAGEREF _Toc233229987 \h </w:instrText>
            </w:r>
            <w:r>
              <w:rPr>
                <w:noProof/>
                <w:webHidden/>
              </w:rPr>
            </w:r>
            <w:r>
              <w:rPr>
                <w:noProof/>
                <w:webHidden/>
              </w:rPr>
              <w:fldChar w:fldCharType="separate"/>
            </w:r>
            <w:r>
              <w:rPr>
                <w:noProof/>
                <w:webHidden/>
              </w:rPr>
              <w:t>10</w:t>
            </w:r>
            <w:r>
              <w:rPr>
                <w:noProof/>
                <w:webHidden/>
              </w:rPr>
              <w:fldChar w:fldCharType="end"/>
            </w:r>
          </w:hyperlink>
        </w:p>
        <w:p w14:paraId="7930B038" w14:textId="6689A1B5" w:rsidR="00951BA6" w:rsidRDefault="00951BA6">
          <w:pPr>
            <w:pStyle w:val="INNH1"/>
            <w:tabs>
              <w:tab w:val="left" w:pos="720"/>
              <w:tab w:val="right" w:leader="dot" w:pos="9062"/>
            </w:tabs>
            <w:rPr>
              <w:rFonts w:eastAsiaTheme="minorEastAsia"/>
              <w:noProof/>
              <w:lang w:eastAsia="nb-NO"/>
            </w:rPr>
          </w:pPr>
          <w:hyperlink w:anchor="_Toc233229988" w:history="1">
            <w:r w:rsidRPr="00B644A6">
              <w:rPr>
                <w:rStyle w:val="Hyperkobling"/>
                <w:noProof/>
              </w:rPr>
              <w:t>19</w:t>
            </w:r>
            <w:r>
              <w:rPr>
                <w:rFonts w:eastAsiaTheme="minorEastAsia"/>
                <w:noProof/>
                <w:lang w:eastAsia="nb-NO"/>
              </w:rPr>
              <w:tab/>
            </w:r>
            <w:r w:rsidRPr="00B644A6">
              <w:rPr>
                <w:rStyle w:val="Hyperkobling"/>
                <w:noProof/>
              </w:rPr>
              <w:t>Hentesteder</w:t>
            </w:r>
            <w:r>
              <w:rPr>
                <w:noProof/>
                <w:webHidden/>
              </w:rPr>
              <w:tab/>
            </w:r>
            <w:r>
              <w:rPr>
                <w:noProof/>
                <w:webHidden/>
              </w:rPr>
              <w:fldChar w:fldCharType="begin"/>
            </w:r>
            <w:r>
              <w:rPr>
                <w:noProof/>
                <w:webHidden/>
              </w:rPr>
              <w:instrText xml:space="preserve"> PAGEREF _Toc233229988 \h </w:instrText>
            </w:r>
            <w:r>
              <w:rPr>
                <w:noProof/>
                <w:webHidden/>
              </w:rPr>
            </w:r>
            <w:r>
              <w:rPr>
                <w:noProof/>
                <w:webHidden/>
              </w:rPr>
              <w:fldChar w:fldCharType="separate"/>
            </w:r>
            <w:r>
              <w:rPr>
                <w:noProof/>
                <w:webHidden/>
              </w:rPr>
              <w:t>10</w:t>
            </w:r>
            <w:r>
              <w:rPr>
                <w:noProof/>
                <w:webHidden/>
              </w:rPr>
              <w:fldChar w:fldCharType="end"/>
            </w:r>
          </w:hyperlink>
        </w:p>
        <w:p w14:paraId="5BE54290" w14:textId="28E3E4D8" w:rsidR="00951BA6" w:rsidRDefault="00951BA6">
          <w:pPr>
            <w:pStyle w:val="INNH1"/>
            <w:tabs>
              <w:tab w:val="left" w:pos="720"/>
              <w:tab w:val="right" w:leader="dot" w:pos="9062"/>
            </w:tabs>
            <w:rPr>
              <w:rFonts w:eastAsiaTheme="minorEastAsia"/>
              <w:noProof/>
              <w:lang w:eastAsia="nb-NO"/>
            </w:rPr>
          </w:pPr>
          <w:hyperlink w:anchor="_Toc233229989" w:history="1">
            <w:r w:rsidRPr="00B644A6">
              <w:rPr>
                <w:rStyle w:val="Hyperkobling"/>
                <w:noProof/>
              </w:rPr>
              <w:t>20</w:t>
            </w:r>
            <w:r>
              <w:rPr>
                <w:rFonts w:eastAsiaTheme="minorEastAsia"/>
                <w:noProof/>
                <w:lang w:eastAsia="nb-NO"/>
              </w:rPr>
              <w:tab/>
            </w:r>
            <w:r w:rsidRPr="00B644A6">
              <w:rPr>
                <w:rStyle w:val="Hyperkobling"/>
                <w:noProof/>
              </w:rPr>
              <w:t>Tilgang til hentesteder, forhold ved hentested</w:t>
            </w:r>
            <w:r>
              <w:rPr>
                <w:noProof/>
                <w:webHidden/>
              </w:rPr>
              <w:tab/>
            </w:r>
            <w:r>
              <w:rPr>
                <w:noProof/>
                <w:webHidden/>
              </w:rPr>
              <w:fldChar w:fldCharType="begin"/>
            </w:r>
            <w:r>
              <w:rPr>
                <w:noProof/>
                <w:webHidden/>
              </w:rPr>
              <w:instrText xml:space="preserve"> PAGEREF _Toc233229989 \h </w:instrText>
            </w:r>
            <w:r>
              <w:rPr>
                <w:noProof/>
                <w:webHidden/>
              </w:rPr>
            </w:r>
            <w:r>
              <w:rPr>
                <w:noProof/>
                <w:webHidden/>
              </w:rPr>
              <w:fldChar w:fldCharType="separate"/>
            </w:r>
            <w:r>
              <w:rPr>
                <w:noProof/>
                <w:webHidden/>
              </w:rPr>
              <w:t>10</w:t>
            </w:r>
            <w:r>
              <w:rPr>
                <w:noProof/>
                <w:webHidden/>
              </w:rPr>
              <w:fldChar w:fldCharType="end"/>
            </w:r>
          </w:hyperlink>
        </w:p>
        <w:p w14:paraId="05376FA6" w14:textId="23BC8B0B" w:rsidR="00951BA6" w:rsidRDefault="00951BA6">
          <w:pPr>
            <w:pStyle w:val="INNH1"/>
            <w:tabs>
              <w:tab w:val="left" w:pos="720"/>
              <w:tab w:val="right" w:leader="dot" w:pos="9062"/>
            </w:tabs>
            <w:rPr>
              <w:rFonts w:eastAsiaTheme="minorEastAsia"/>
              <w:noProof/>
              <w:lang w:eastAsia="nb-NO"/>
            </w:rPr>
          </w:pPr>
          <w:hyperlink w:anchor="_Toc233229990" w:history="1">
            <w:r w:rsidRPr="00B644A6">
              <w:rPr>
                <w:rStyle w:val="Hyperkobling"/>
                <w:noProof/>
              </w:rPr>
              <w:t>21</w:t>
            </w:r>
            <w:r>
              <w:rPr>
                <w:rFonts w:eastAsiaTheme="minorEastAsia"/>
                <w:noProof/>
                <w:lang w:eastAsia="nb-NO"/>
              </w:rPr>
              <w:tab/>
            </w:r>
            <w:r w:rsidRPr="00B644A6">
              <w:rPr>
                <w:rStyle w:val="Hyperkobling"/>
                <w:noProof/>
              </w:rPr>
              <w:t>Avvik - store gjenstander/grovt avfall, elektrisk/elektronisk avfall og farlig avfall</w:t>
            </w:r>
            <w:r>
              <w:rPr>
                <w:noProof/>
                <w:webHidden/>
              </w:rPr>
              <w:tab/>
            </w:r>
            <w:r>
              <w:rPr>
                <w:noProof/>
                <w:webHidden/>
              </w:rPr>
              <w:fldChar w:fldCharType="begin"/>
            </w:r>
            <w:r>
              <w:rPr>
                <w:noProof/>
                <w:webHidden/>
              </w:rPr>
              <w:instrText xml:space="preserve"> PAGEREF _Toc233229990 \h </w:instrText>
            </w:r>
            <w:r>
              <w:rPr>
                <w:noProof/>
                <w:webHidden/>
              </w:rPr>
            </w:r>
            <w:r>
              <w:rPr>
                <w:noProof/>
                <w:webHidden/>
              </w:rPr>
              <w:fldChar w:fldCharType="separate"/>
            </w:r>
            <w:r>
              <w:rPr>
                <w:noProof/>
                <w:webHidden/>
              </w:rPr>
              <w:t>11</w:t>
            </w:r>
            <w:r>
              <w:rPr>
                <w:noProof/>
                <w:webHidden/>
              </w:rPr>
              <w:fldChar w:fldCharType="end"/>
            </w:r>
          </w:hyperlink>
        </w:p>
        <w:p w14:paraId="3AC2E4E8" w14:textId="07D18485" w:rsidR="00951BA6" w:rsidRDefault="00951BA6">
          <w:pPr>
            <w:pStyle w:val="INNH1"/>
            <w:tabs>
              <w:tab w:val="left" w:pos="720"/>
              <w:tab w:val="right" w:leader="dot" w:pos="9062"/>
            </w:tabs>
            <w:rPr>
              <w:rFonts w:eastAsiaTheme="minorEastAsia"/>
              <w:noProof/>
              <w:lang w:eastAsia="nb-NO"/>
            </w:rPr>
          </w:pPr>
          <w:hyperlink w:anchor="_Toc233229991" w:history="1">
            <w:r w:rsidRPr="00B644A6">
              <w:rPr>
                <w:rStyle w:val="Hyperkobling"/>
                <w:noProof/>
              </w:rPr>
              <w:t>22</w:t>
            </w:r>
            <w:r>
              <w:rPr>
                <w:rFonts w:eastAsiaTheme="minorEastAsia"/>
                <w:noProof/>
                <w:lang w:eastAsia="nb-NO"/>
              </w:rPr>
              <w:tab/>
            </w:r>
            <w:r w:rsidRPr="00B644A6">
              <w:rPr>
                <w:rStyle w:val="Hyperkobling"/>
                <w:noProof/>
              </w:rPr>
              <w:t>Leverandørens håndtering av avfallet</w:t>
            </w:r>
            <w:r>
              <w:rPr>
                <w:noProof/>
                <w:webHidden/>
              </w:rPr>
              <w:tab/>
            </w:r>
            <w:r>
              <w:rPr>
                <w:noProof/>
                <w:webHidden/>
              </w:rPr>
              <w:fldChar w:fldCharType="begin"/>
            </w:r>
            <w:r>
              <w:rPr>
                <w:noProof/>
                <w:webHidden/>
              </w:rPr>
              <w:instrText xml:space="preserve"> PAGEREF _Toc233229991 \h </w:instrText>
            </w:r>
            <w:r>
              <w:rPr>
                <w:noProof/>
                <w:webHidden/>
              </w:rPr>
            </w:r>
            <w:r>
              <w:rPr>
                <w:noProof/>
                <w:webHidden/>
              </w:rPr>
              <w:fldChar w:fldCharType="separate"/>
            </w:r>
            <w:r>
              <w:rPr>
                <w:noProof/>
                <w:webHidden/>
              </w:rPr>
              <w:t>11</w:t>
            </w:r>
            <w:r>
              <w:rPr>
                <w:noProof/>
                <w:webHidden/>
              </w:rPr>
              <w:fldChar w:fldCharType="end"/>
            </w:r>
          </w:hyperlink>
        </w:p>
        <w:p w14:paraId="61D47B8F" w14:textId="1C56391E" w:rsidR="00951BA6" w:rsidRDefault="00951BA6">
          <w:pPr>
            <w:pStyle w:val="INNH1"/>
            <w:tabs>
              <w:tab w:val="left" w:pos="720"/>
              <w:tab w:val="right" w:leader="dot" w:pos="9062"/>
            </w:tabs>
            <w:rPr>
              <w:rFonts w:eastAsiaTheme="minorEastAsia"/>
              <w:noProof/>
              <w:lang w:eastAsia="nb-NO"/>
            </w:rPr>
          </w:pPr>
          <w:hyperlink w:anchor="_Toc233229992" w:history="1">
            <w:r w:rsidRPr="00B644A6">
              <w:rPr>
                <w:rStyle w:val="Hyperkobling"/>
                <w:noProof/>
              </w:rPr>
              <w:t>23</w:t>
            </w:r>
            <w:r>
              <w:rPr>
                <w:rFonts w:eastAsiaTheme="minorEastAsia"/>
                <w:noProof/>
                <w:lang w:eastAsia="nb-NO"/>
              </w:rPr>
              <w:tab/>
            </w:r>
            <w:r w:rsidRPr="00B644A6">
              <w:rPr>
                <w:rStyle w:val="Hyperkobling"/>
                <w:noProof/>
              </w:rPr>
              <w:t>Krav til mottaks- og sorteringsanlegg</w:t>
            </w:r>
            <w:r>
              <w:rPr>
                <w:noProof/>
                <w:webHidden/>
              </w:rPr>
              <w:tab/>
            </w:r>
            <w:r>
              <w:rPr>
                <w:noProof/>
                <w:webHidden/>
              </w:rPr>
              <w:fldChar w:fldCharType="begin"/>
            </w:r>
            <w:r>
              <w:rPr>
                <w:noProof/>
                <w:webHidden/>
              </w:rPr>
              <w:instrText xml:space="preserve"> PAGEREF _Toc233229992 \h </w:instrText>
            </w:r>
            <w:r>
              <w:rPr>
                <w:noProof/>
                <w:webHidden/>
              </w:rPr>
            </w:r>
            <w:r>
              <w:rPr>
                <w:noProof/>
                <w:webHidden/>
              </w:rPr>
              <w:fldChar w:fldCharType="separate"/>
            </w:r>
            <w:r>
              <w:rPr>
                <w:noProof/>
                <w:webHidden/>
              </w:rPr>
              <w:t>11</w:t>
            </w:r>
            <w:r>
              <w:rPr>
                <w:noProof/>
                <w:webHidden/>
              </w:rPr>
              <w:fldChar w:fldCharType="end"/>
            </w:r>
          </w:hyperlink>
        </w:p>
        <w:p w14:paraId="2F9510A4" w14:textId="6FE998E0" w:rsidR="00951BA6" w:rsidRDefault="00951BA6">
          <w:pPr>
            <w:pStyle w:val="INNH1"/>
            <w:tabs>
              <w:tab w:val="left" w:pos="720"/>
              <w:tab w:val="right" w:leader="dot" w:pos="9062"/>
            </w:tabs>
            <w:rPr>
              <w:rFonts w:eastAsiaTheme="minorEastAsia"/>
              <w:noProof/>
              <w:lang w:eastAsia="nb-NO"/>
            </w:rPr>
          </w:pPr>
          <w:hyperlink w:anchor="_Toc233229993" w:history="1">
            <w:r w:rsidRPr="00B644A6">
              <w:rPr>
                <w:rStyle w:val="Hyperkobling"/>
                <w:noProof/>
              </w:rPr>
              <w:t>24</w:t>
            </w:r>
            <w:r>
              <w:rPr>
                <w:rFonts w:eastAsiaTheme="minorEastAsia"/>
                <w:noProof/>
                <w:lang w:eastAsia="nb-NO"/>
              </w:rPr>
              <w:tab/>
            </w:r>
            <w:r w:rsidRPr="00B644A6">
              <w:rPr>
                <w:rStyle w:val="Hyperkobling"/>
                <w:noProof/>
              </w:rPr>
              <w:t>Krav i gjeldende regelverk - generelt</w:t>
            </w:r>
            <w:r>
              <w:rPr>
                <w:noProof/>
                <w:webHidden/>
              </w:rPr>
              <w:tab/>
            </w:r>
            <w:r>
              <w:rPr>
                <w:noProof/>
                <w:webHidden/>
              </w:rPr>
              <w:fldChar w:fldCharType="begin"/>
            </w:r>
            <w:r>
              <w:rPr>
                <w:noProof/>
                <w:webHidden/>
              </w:rPr>
              <w:instrText xml:space="preserve"> PAGEREF _Toc233229993 \h </w:instrText>
            </w:r>
            <w:r>
              <w:rPr>
                <w:noProof/>
                <w:webHidden/>
              </w:rPr>
            </w:r>
            <w:r>
              <w:rPr>
                <w:noProof/>
                <w:webHidden/>
              </w:rPr>
              <w:fldChar w:fldCharType="separate"/>
            </w:r>
            <w:r>
              <w:rPr>
                <w:noProof/>
                <w:webHidden/>
              </w:rPr>
              <w:t>12</w:t>
            </w:r>
            <w:r>
              <w:rPr>
                <w:noProof/>
                <w:webHidden/>
              </w:rPr>
              <w:fldChar w:fldCharType="end"/>
            </w:r>
          </w:hyperlink>
        </w:p>
        <w:p w14:paraId="04AC2871" w14:textId="1F736D1B" w:rsidR="00951BA6" w:rsidRDefault="00951BA6">
          <w:pPr>
            <w:pStyle w:val="INNH1"/>
            <w:tabs>
              <w:tab w:val="left" w:pos="720"/>
              <w:tab w:val="right" w:leader="dot" w:pos="9062"/>
            </w:tabs>
            <w:rPr>
              <w:rFonts w:eastAsiaTheme="minorEastAsia"/>
              <w:noProof/>
              <w:lang w:eastAsia="nb-NO"/>
            </w:rPr>
          </w:pPr>
          <w:hyperlink w:anchor="_Toc233229994" w:history="1">
            <w:r w:rsidRPr="00B644A6">
              <w:rPr>
                <w:rStyle w:val="Hyperkobling"/>
                <w:noProof/>
              </w:rPr>
              <w:t>25</w:t>
            </w:r>
            <w:r>
              <w:rPr>
                <w:rFonts w:eastAsiaTheme="minorEastAsia"/>
                <w:noProof/>
                <w:lang w:eastAsia="nb-NO"/>
              </w:rPr>
              <w:tab/>
            </w:r>
            <w:r w:rsidRPr="00B644A6">
              <w:rPr>
                <w:rStyle w:val="Hyperkobling"/>
                <w:noProof/>
              </w:rPr>
              <w:t>Opplæring, rådgiving og informasjon</w:t>
            </w:r>
            <w:r>
              <w:rPr>
                <w:noProof/>
                <w:webHidden/>
              </w:rPr>
              <w:tab/>
            </w:r>
            <w:r>
              <w:rPr>
                <w:noProof/>
                <w:webHidden/>
              </w:rPr>
              <w:fldChar w:fldCharType="begin"/>
            </w:r>
            <w:r>
              <w:rPr>
                <w:noProof/>
                <w:webHidden/>
              </w:rPr>
              <w:instrText xml:space="preserve"> PAGEREF _Toc233229994 \h </w:instrText>
            </w:r>
            <w:r>
              <w:rPr>
                <w:noProof/>
                <w:webHidden/>
              </w:rPr>
            </w:r>
            <w:r>
              <w:rPr>
                <w:noProof/>
                <w:webHidden/>
              </w:rPr>
              <w:fldChar w:fldCharType="separate"/>
            </w:r>
            <w:r>
              <w:rPr>
                <w:noProof/>
                <w:webHidden/>
              </w:rPr>
              <w:t>12</w:t>
            </w:r>
            <w:r>
              <w:rPr>
                <w:noProof/>
                <w:webHidden/>
              </w:rPr>
              <w:fldChar w:fldCharType="end"/>
            </w:r>
          </w:hyperlink>
        </w:p>
        <w:p w14:paraId="5B9827C1" w14:textId="29B4ADC7" w:rsidR="00951BA6" w:rsidRDefault="00951BA6">
          <w:pPr>
            <w:pStyle w:val="INNH1"/>
            <w:tabs>
              <w:tab w:val="left" w:pos="720"/>
              <w:tab w:val="right" w:leader="dot" w:pos="9062"/>
            </w:tabs>
            <w:rPr>
              <w:rFonts w:eastAsiaTheme="minorEastAsia"/>
              <w:noProof/>
              <w:lang w:eastAsia="nb-NO"/>
            </w:rPr>
          </w:pPr>
          <w:hyperlink w:anchor="_Toc233229995" w:history="1">
            <w:r w:rsidRPr="00B644A6">
              <w:rPr>
                <w:rStyle w:val="Hyperkobling"/>
                <w:noProof/>
              </w:rPr>
              <w:t>26</w:t>
            </w:r>
            <w:r>
              <w:rPr>
                <w:rFonts w:eastAsiaTheme="minorEastAsia"/>
                <w:noProof/>
                <w:lang w:eastAsia="nb-NO"/>
              </w:rPr>
              <w:tab/>
            </w:r>
            <w:r w:rsidRPr="00B644A6">
              <w:rPr>
                <w:rStyle w:val="Hyperkobling"/>
                <w:noProof/>
              </w:rPr>
              <w:t>Krav i henhold til gjeldende avfallsforskrift</w:t>
            </w:r>
            <w:r>
              <w:rPr>
                <w:noProof/>
                <w:webHidden/>
              </w:rPr>
              <w:tab/>
            </w:r>
            <w:r>
              <w:rPr>
                <w:noProof/>
                <w:webHidden/>
              </w:rPr>
              <w:fldChar w:fldCharType="begin"/>
            </w:r>
            <w:r>
              <w:rPr>
                <w:noProof/>
                <w:webHidden/>
              </w:rPr>
              <w:instrText xml:space="preserve"> PAGEREF _Toc233229995 \h </w:instrText>
            </w:r>
            <w:r>
              <w:rPr>
                <w:noProof/>
                <w:webHidden/>
              </w:rPr>
            </w:r>
            <w:r>
              <w:rPr>
                <w:noProof/>
                <w:webHidden/>
              </w:rPr>
              <w:fldChar w:fldCharType="separate"/>
            </w:r>
            <w:r>
              <w:rPr>
                <w:noProof/>
                <w:webHidden/>
              </w:rPr>
              <w:t>13</w:t>
            </w:r>
            <w:r>
              <w:rPr>
                <w:noProof/>
                <w:webHidden/>
              </w:rPr>
              <w:fldChar w:fldCharType="end"/>
            </w:r>
          </w:hyperlink>
        </w:p>
        <w:p w14:paraId="7739F37F" w14:textId="02D2107F" w:rsidR="00951BA6" w:rsidRDefault="00951BA6">
          <w:pPr>
            <w:pStyle w:val="INNH1"/>
            <w:tabs>
              <w:tab w:val="left" w:pos="720"/>
              <w:tab w:val="right" w:leader="dot" w:pos="9062"/>
            </w:tabs>
            <w:rPr>
              <w:rFonts w:eastAsiaTheme="minorEastAsia"/>
              <w:noProof/>
              <w:lang w:eastAsia="nb-NO"/>
            </w:rPr>
          </w:pPr>
          <w:hyperlink w:anchor="_Toc233229996" w:history="1">
            <w:r w:rsidRPr="00B644A6">
              <w:rPr>
                <w:rStyle w:val="Hyperkobling"/>
                <w:noProof/>
              </w:rPr>
              <w:t>27</w:t>
            </w:r>
            <w:r>
              <w:rPr>
                <w:rFonts w:eastAsiaTheme="minorEastAsia"/>
                <w:noProof/>
                <w:lang w:eastAsia="nb-NO"/>
              </w:rPr>
              <w:tab/>
            </w:r>
            <w:r w:rsidRPr="00B644A6">
              <w:rPr>
                <w:rStyle w:val="Hyperkobling"/>
                <w:noProof/>
              </w:rPr>
              <w:t>Krav om lukkete og tette kjøretøy der dette er relevant</w:t>
            </w:r>
            <w:r>
              <w:rPr>
                <w:noProof/>
                <w:webHidden/>
              </w:rPr>
              <w:tab/>
            </w:r>
            <w:r>
              <w:rPr>
                <w:noProof/>
                <w:webHidden/>
              </w:rPr>
              <w:fldChar w:fldCharType="begin"/>
            </w:r>
            <w:r>
              <w:rPr>
                <w:noProof/>
                <w:webHidden/>
              </w:rPr>
              <w:instrText xml:space="preserve"> PAGEREF _Toc233229996 \h </w:instrText>
            </w:r>
            <w:r>
              <w:rPr>
                <w:noProof/>
                <w:webHidden/>
              </w:rPr>
            </w:r>
            <w:r>
              <w:rPr>
                <w:noProof/>
                <w:webHidden/>
              </w:rPr>
              <w:fldChar w:fldCharType="separate"/>
            </w:r>
            <w:r>
              <w:rPr>
                <w:noProof/>
                <w:webHidden/>
              </w:rPr>
              <w:t>13</w:t>
            </w:r>
            <w:r>
              <w:rPr>
                <w:noProof/>
                <w:webHidden/>
              </w:rPr>
              <w:fldChar w:fldCharType="end"/>
            </w:r>
          </w:hyperlink>
        </w:p>
        <w:p w14:paraId="053F4DEB" w14:textId="6723639B" w:rsidR="00951BA6" w:rsidRDefault="00951BA6">
          <w:pPr>
            <w:pStyle w:val="INNH1"/>
            <w:tabs>
              <w:tab w:val="left" w:pos="720"/>
              <w:tab w:val="right" w:leader="dot" w:pos="9062"/>
            </w:tabs>
            <w:rPr>
              <w:rFonts w:eastAsiaTheme="minorEastAsia"/>
              <w:noProof/>
              <w:lang w:eastAsia="nb-NO"/>
            </w:rPr>
          </w:pPr>
          <w:hyperlink w:anchor="_Toc233229997" w:history="1">
            <w:r w:rsidRPr="00B644A6">
              <w:rPr>
                <w:rStyle w:val="Hyperkobling"/>
                <w:noProof/>
              </w:rPr>
              <w:t>28</w:t>
            </w:r>
            <w:r>
              <w:rPr>
                <w:rFonts w:eastAsiaTheme="minorEastAsia"/>
                <w:noProof/>
                <w:lang w:eastAsia="nb-NO"/>
              </w:rPr>
              <w:tab/>
            </w:r>
            <w:r w:rsidRPr="00B644A6">
              <w:rPr>
                <w:rStyle w:val="Hyperkobling"/>
                <w:noProof/>
              </w:rPr>
              <w:t>Dokumentasjonskrav rettet mot virksomheter</w:t>
            </w:r>
            <w:r>
              <w:rPr>
                <w:noProof/>
                <w:webHidden/>
              </w:rPr>
              <w:tab/>
            </w:r>
            <w:r>
              <w:rPr>
                <w:noProof/>
                <w:webHidden/>
              </w:rPr>
              <w:fldChar w:fldCharType="begin"/>
            </w:r>
            <w:r>
              <w:rPr>
                <w:noProof/>
                <w:webHidden/>
              </w:rPr>
              <w:instrText xml:space="preserve"> PAGEREF _Toc233229997 \h </w:instrText>
            </w:r>
            <w:r>
              <w:rPr>
                <w:noProof/>
                <w:webHidden/>
              </w:rPr>
            </w:r>
            <w:r>
              <w:rPr>
                <w:noProof/>
                <w:webHidden/>
              </w:rPr>
              <w:fldChar w:fldCharType="separate"/>
            </w:r>
            <w:r>
              <w:rPr>
                <w:noProof/>
                <w:webHidden/>
              </w:rPr>
              <w:t>13</w:t>
            </w:r>
            <w:r>
              <w:rPr>
                <w:noProof/>
                <w:webHidden/>
              </w:rPr>
              <w:fldChar w:fldCharType="end"/>
            </w:r>
          </w:hyperlink>
        </w:p>
        <w:p w14:paraId="689CF0BB" w14:textId="4CBA434F" w:rsidR="00951BA6" w:rsidRDefault="00951BA6">
          <w:pPr>
            <w:pStyle w:val="INNH1"/>
            <w:tabs>
              <w:tab w:val="left" w:pos="720"/>
              <w:tab w:val="right" w:leader="dot" w:pos="9062"/>
            </w:tabs>
            <w:rPr>
              <w:rFonts w:eastAsiaTheme="minorEastAsia"/>
              <w:noProof/>
              <w:lang w:eastAsia="nb-NO"/>
            </w:rPr>
          </w:pPr>
          <w:hyperlink w:anchor="_Toc233229998" w:history="1">
            <w:r w:rsidRPr="00B644A6">
              <w:rPr>
                <w:rStyle w:val="Hyperkobling"/>
                <w:noProof/>
              </w:rPr>
              <w:t>29</w:t>
            </w:r>
            <w:r>
              <w:rPr>
                <w:rFonts w:eastAsiaTheme="minorEastAsia"/>
                <w:noProof/>
                <w:lang w:eastAsia="nb-NO"/>
              </w:rPr>
              <w:tab/>
            </w:r>
            <w:r w:rsidRPr="00B644A6">
              <w:rPr>
                <w:rStyle w:val="Hyperkobling"/>
                <w:noProof/>
              </w:rPr>
              <w:t>Eiendomsrett til avfallet</w:t>
            </w:r>
            <w:r>
              <w:rPr>
                <w:noProof/>
                <w:webHidden/>
              </w:rPr>
              <w:tab/>
            </w:r>
            <w:r>
              <w:rPr>
                <w:noProof/>
                <w:webHidden/>
              </w:rPr>
              <w:fldChar w:fldCharType="begin"/>
            </w:r>
            <w:r>
              <w:rPr>
                <w:noProof/>
                <w:webHidden/>
              </w:rPr>
              <w:instrText xml:space="preserve"> PAGEREF _Toc233229998 \h </w:instrText>
            </w:r>
            <w:r>
              <w:rPr>
                <w:noProof/>
                <w:webHidden/>
              </w:rPr>
            </w:r>
            <w:r>
              <w:rPr>
                <w:noProof/>
                <w:webHidden/>
              </w:rPr>
              <w:fldChar w:fldCharType="separate"/>
            </w:r>
            <w:r>
              <w:rPr>
                <w:noProof/>
                <w:webHidden/>
              </w:rPr>
              <w:t>13</w:t>
            </w:r>
            <w:r>
              <w:rPr>
                <w:noProof/>
                <w:webHidden/>
              </w:rPr>
              <w:fldChar w:fldCharType="end"/>
            </w:r>
          </w:hyperlink>
        </w:p>
        <w:p w14:paraId="67CC3742" w14:textId="5C81A435" w:rsidR="00951BA6" w:rsidRDefault="00951BA6">
          <w:pPr>
            <w:pStyle w:val="INNH1"/>
            <w:tabs>
              <w:tab w:val="left" w:pos="720"/>
              <w:tab w:val="right" w:leader="dot" w:pos="9062"/>
            </w:tabs>
            <w:rPr>
              <w:rFonts w:eastAsiaTheme="minorEastAsia"/>
              <w:noProof/>
              <w:lang w:eastAsia="nb-NO"/>
            </w:rPr>
          </w:pPr>
          <w:hyperlink w:anchor="_Toc233229999" w:history="1">
            <w:r w:rsidRPr="00B644A6">
              <w:rPr>
                <w:rStyle w:val="Hyperkobling"/>
                <w:noProof/>
              </w:rPr>
              <w:t>30</w:t>
            </w:r>
            <w:r>
              <w:rPr>
                <w:rFonts w:eastAsiaTheme="minorEastAsia"/>
                <w:noProof/>
                <w:lang w:eastAsia="nb-NO"/>
              </w:rPr>
              <w:tab/>
            </w:r>
            <w:r w:rsidRPr="00B644A6">
              <w:rPr>
                <w:rStyle w:val="Hyperkobling"/>
                <w:noProof/>
              </w:rPr>
              <w:t>Krav om forpliktende samarbeid i ordning for håndtering av returemballasje</w:t>
            </w:r>
            <w:r>
              <w:rPr>
                <w:noProof/>
                <w:webHidden/>
              </w:rPr>
              <w:tab/>
            </w:r>
            <w:r>
              <w:rPr>
                <w:noProof/>
                <w:webHidden/>
              </w:rPr>
              <w:fldChar w:fldCharType="begin"/>
            </w:r>
            <w:r>
              <w:rPr>
                <w:noProof/>
                <w:webHidden/>
              </w:rPr>
              <w:instrText xml:space="preserve"> PAGEREF _Toc233229999 \h </w:instrText>
            </w:r>
            <w:r>
              <w:rPr>
                <w:noProof/>
                <w:webHidden/>
              </w:rPr>
            </w:r>
            <w:r>
              <w:rPr>
                <w:noProof/>
                <w:webHidden/>
              </w:rPr>
              <w:fldChar w:fldCharType="separate"/>
            </w:r>
            <w:r>
              <w:rPr>
                <w:noProof/>
                <w:webHidden/>
              </w:rPr>
              <w:t>13</w:t>
            </w:r>
            <w:r>
              <w:rPr>
                <w:noProof/>
                <w:webHidden/>
              </w:rPr>
              <w:fldChar w:fldCharType="end"/>
            </w:r>
          </w:hyperlink>
        </w:p>
        <w:p w14:paraId="2070CC73" w14:textId="3E8C2BA3" w:rsidR="00951BA6" w:rsidRDefault="00951BA6">
          <w:pPr>
            <w:pStyle w:val="INNH1"/>
            <w:tabs>
              <w:tab w:val="left" w:pos="720"/>
              <w:tab w:val="right" w:leader="dot" w:pos="9062"/>
            </w:tabs>
            <w:rPr>
              <w:rFonts w:eastAsiaTheme="minorEastAsia"/>
              <w:noProof/>
              <w:lang w:eastAsia="nb-NO"/>
            </w:rPr>
          </w:pPr>
          <w:hyperlink w:anchor="_Toc233230000" w:history="1">
            <w:r w:rsidRPr="00B644A6">
              <w:rPr>
                <w:rStyle w:val="Hyperkobling"/>
                <w:noProof/>
              </w:rPr>
              <w:t>31</w:t>
            </w:r>
            <w:r>
              <w:rPr>
                <w:rFonts w:eastAsiaTheme="minorEastAsia"/>
                <w:noProof/>
                <w:lang w:eastAsia="nb-NO"/>
              </w:rPr>
              <w:tab/>
            </w:r>
            <w:r w:rsidRPr="00B644A6">
              <w:rPr>
                <w:rStyle w:val="Hyperkobling"/>
                <w:noProof/>
              </w:rPr>
              <w:t>Samarbeidsplikt ved leverandørskifte</w:t>
            </w:r>
            <w:r>
              <w:rPr>
                <w:noProof/>
                <w:webHidden/>
              </w:rPr>
              <w:tab/>
            </w:r>
            <w:r>
              <w:rPr>
                <w:noProof/>
                <w:webHidden/>
              </w:rPr>
              <w:fldChar w:fldCharType="begin"/>
            </w:r>
            <w:r>
              <w:rPr>
                <w:noProof/>
                <w:webHidden/>
              </w:rPr>
              <w:instrText xml:space="preserve"> PAGEREF _Toc233230000 \h </w:instrText>
            </w:r>
            <w:r>
              <w:rPr>
                <w:noProof/>
                <w:webHidden/>
              </w:rPr>
            </w:r>
            <w:r>
              <w:rPr>
                <w:noProof/>
                <w:webHidden/>
              </w:rPr>
              <w:fldChar w:fldCharType="separate"/>
            </w:r>
            <w:r>
              <w:rPr>
                <w:noProof/>
                <w:webHidden/>
              </w:rPr>
              <w:t>13</w:t>
            </w:r>
            <w:r>
              <w:rPr>
                <w:noProof/>
                <w:webHidden/>
              </w:rPr>
              <w:fldChar w:fldCharType="end"/>
            </w:r>
          </w:hyperlink>
        </w:p>
        <w:p w14:paraId="610E9879" w14:textId="226019B7" w:rsidR="00151FBD" w:rsidRDefault="00151FBD">
          <w:r>
            <w:rPr>
              <w:b/>
              <w:bCs/>
            </w:rPr>
            <w:fldChar w:fldCharType="end"/>
          </w:r>
        </w:p>
      </w:sdtContent>
    </w:sdt>
    <w:p w14:paraId="08034AFC" w14:textId="77777777" w:rsidR="00914673" w:rsidRPr="00914673" w:rsidRDefault="00914673" w:rsidP="00914673"/>
    <w:p w14:paraId="12A9ADFB" w14:textId="77777777" w:rsidR="007926E0" w:rsidRPr="007926E0" w:rsidRDefault="007926E0" w:rsidP="007926E0">
      <w:pPr>
        <w:pStyle w:val="Overskrift1"/>
      </w:pPr>
      <w:bookmarkStart w:id="0" w:name="_Toc233229970"/>
      <w:r w:rsidRPr="007926E0">
        <w:t>Avtalen gjelder</w:t>
      </w:r>
      <w:bookmarkEnd w:id="0"/>
    </w:p>
    <w:p w14:paraId="7B8B2FCD" w14:textId="26FE6D9F" w:rsidR="007926E0" w:rsidRDefault="007926E0" w:rsidP="007926E0">
      <w:r w:rsidRPr="007926E0">
        <w:t>Avtalen skal dekke oppdragsgivernes behov for renovasjonstjenester for næringsavfall.</w:t>
      </w:r>
      <w:r>
        <w:t xml:space="preserve"> </w:t>
      </w:r>
    </w:p>
    <w:p w14:paraId="44593AEA" w14:textId="77777777" w:rsidR="00814045" w:rsidRDefault="00814045" w:rsidP="007926E0"/>
    <w:p w14:paraId="442545AE" w14:textId="0B66AEEA" w:rsidR="007926E0" w:rsidRDefault="007926E0" w:rsidP="007926E0">
      <w:pPr>
        <w:pStyle w:val="Overskrift1"/>
      </w:pPr>
      <w:bookmarkStart w:id="1" w:name="_Toc233229971"/>
      <w:r>
        <w:t>Nærmere beskrivelse av leveransen</w:t>
      </w:r>
      <w:bookmarkEnd w:id="1"/>
    </w:p>
    <w:p w14:paraId="29387B1B" w14:textId="66CBB241" w:rsidR="007926E0" w:rsidRDefault="007926E0" w:rsidP="007926E0">
      <w:r>
        <w:t xml:space="preserve">Anskaffelsen gjelder alle renovasjonstjenester, både periodisk tømming og henting, og bestillingsoppdrag, </w:t>
      </w:r>
      <w:r w:rsidR="00313936">
        <w:t>f.eks.</w:t>
      </w:r>
      <w:r>
        <w:t xml:space="preserve"> leie av containere inkludert henting og tømming. Anskaffelsen omfatter leie av beholdere, tømming av beholderne, transport og behandling av avfallet</w:t>
      </w:r>
      <w:r w:rsidR="00DE36C6">
        <w:t xml:space="preserve">, samt tjenester som naturlig hører inn under </w:t>
      </w:r>
      <w:r w:rsidR="004444D7">
        <w:t>avtalen</w:t>
      </w:r>
      <w:r w:rsidR="001B2F27">
        <w:t>s natur</w:t>
      </w:r>
      <w:r>
        <w:t>.</w:t>
      </w:r>
    </w:p>
    <w:p w14:paraId="4AA5B90A" w14:textId="77777777" w:rsidR="00642C16" w:rsidRDefault="00642C16" w:rsidP="007926E0"/>
    <w:p w14:paraId="0EA4F8CA" w14:textId="77777777" w:rsidR="00642C16" w:rsidRPr="00642C16" w:rsidRDefault="00642C16" w:rsidP="00735E7B">
      <w:pPr>
        <w:pStyle w:val="Overskrift1"/>
      </w:pPr>
      <w:bookmarkStart w:id="2" w:name="_Toc233229972"/>
      <w:r w:rsidRPr="00642C16">
        <w:t>Lærlinger</w:t>
      </w:r>
      <w:bookmarkEnd w:id="2"/>
    </w:p>
    <w:p w14:paraId="1F0068DB" w14:textId="73715DC2" w:rsidR="00642C16" w:rsidRPr="00642C16" w:rsidRDefault="00642C16" w:rsidP="00642C16">
      <w:r w:rsidRPr="00642C16">
        <w:t>I samsvar med lov om offentlige anskaffelser § 7, krever Oppdragsgiver at Leverandør eller</w:t>
      </w:r>
      <w:r w:rsidR="00735E7B">
        <w:t xml:space="preserve"> </w:t>
      </w:r>
      <w:r w:rsidRPr="00642C16">
        <w:t>minimum én av Leverandørens underleverandører er godkjent lærebedrift og at en eller flere</w:t>
      </w:r>
      <w:r w:rsidR="00735E7B">
        <w:t xml:space="preserve"> </w:t>
      </w:r>
      <w:r w:rsidRPr="00642C16">
        <w:t>lærlinger deltar i gjennomføringen av oppdraget.</w:t>
      </w:r>
    </w:p>
    <w:p w14:paraId="6DC34C35" w14:textId="77777777" w:rsidR="00642C16" w:rsidRPr="00642C16" w:rsidRDefault="00642C16" w:rsidP="00642C16">
      <w:r w:rsidRPr="00642C16">
        <w:t>For denne avtalen kreves at én (1) lærling utfører arbeid på kontrakten.</w:t>
      </w:r>
    </w:p>
    <w:p w14:paraId="1DBC2138" w14:textId="1098A5B8" w:rsidR="00642C16" w:rsidRDefault="00642C16" w:rsidP="00642C16">
      <w:r w:rsidRPr="00642C16">
        <w:t>Kravet om bruk av lærlinger kan oppfylles av lærling, lærekandidat, praksisbrevkandidat og/eller</w:t>
      </w:r>
      <w:r w:rsidR="00735E7B">
        <w:t xml:space="preserve"> </w:t>
      </w:r>
      <w:r w:rsidRPr="00642C16">
        <w:t>kandidat til fagbrev på jobb. Praksiskandidater vil ikke kunne oppfylle kravet.</w:t>
      </w:r>
    </w:p>
    <w:p w14:paraId="37D5BA1C" w14:textId="77777777" w:rsidR="001B2F27" w:rsidRPr="00642C16" w:rsidRDefault="001B2F27" w:rsidP="00642C16"/>
    <w:p w14:paraId="2EF3F5FC" w14:textId="4C465611" w:rsidR="007926E0" w:rsidRDefault="007926E0" w:rsidP="007926E0">
      <w:pPr>
        <w:pStyle w:val="Overskrift1"/>
      </w:pPr>
      <w:bookmarkStart w:id="3" w:name="_Toc233229973"/>
      <w:r w:rsidRPr="007926E0">
        <w:t>Definisjoner benyttet i oppdragsbeskrivelsen</w:t>
      </w:r>
      <w:bookmarkEnd w:id="3"/>
    </w:p>
    <w:tbl>
      <w:tblPr>
        <w:tblStyle w:val="Tabellrutenett"/>
        <w:tblW w:w="0" w:type="auto"/>
        <w:tblLook w:val="04A0" w:firstRow="1" w:lastRow="0" w:firstColumn="1" w:lastColumn="0" w:noHBand="0" w:noVBand="1"/>
      </w:tblPr>
      <w:tblGrid>
        <w:gridCol w:w="2288"/>
        <w:gridCol w:w="6774"/>
      </w:tblGrid>
      <w:tr w:rsidR="007926E0" w14:paraId="4E75A5B4" w14:textId="77777777">
        <w:tc>
          <w:tcPr>
            <w:tcW w:w="0" w:type="auto"/>
          </w:tcPr>
          <w:p w14:paraId="39466ED9" w14:textId="77777777" w:rsidR="007926E0" w:rsidRPr="007926E0" w:rsidRDefault="007926E0" w:rsidP="007926E0">
            <w:r w:rsidRPr="007926E0">
              <w:t>Avfallsfraksjon eller</w:t>
            </w:r>
          </w:p>
          <w:p w14:paraId="3D9D12BB" w14:textId="5E1753C5" w:rsidR="007926E0" w:rsidRDefault="007926E0" w:rsidP="007926E0">
            <w:r w:rsidRPr="007926E0">
              <w:t>fraksjon:</w:t>
            </w:r>
          </w:p>
        </w:tc>
        <w:tc>
          <w:tcPr>
            <w:tcW w:w="0" w:type="auto"/>
          </w:tcPr>
          <w:p w14:paraId="4DE467F9" w14:textId="12B69CE4" w:rsidR="007926E0" w:rsidRDefault="007926E0" w:rsidP="007926E0">
            <w:r w:rsidRPr="007926E0">
              <w:t xml:space="preserve">Type avfall, f.eks. papir, </w:t>
            </w:r>
            <w:proofErr w:type="gramStart"/>
            <w:r w:rsidRPr="007926E0">
              <w:t>plast,</w:t>
            </w:r>
            <w:proofErr w:type="gramEnd"/>
            <w:r w:rsidRPr="007926E0">
              <w:t xml:space="preserve"> glass</w:t>
            </w:r>
          </w:p>
        </w:tc>
      </w:tr>
      <w:tr w:rsidR="007926E0" w14:paraId="2B09227E" w14:textId="77777777">
        <w:tc>
          <w:tcPr>
            <w:tcW w:w="0" w:type="auto"/>
          </w:tcPr>
          <w:p w14:paraId="1262D9F6" w14:textId="040243F3" w:rsidR="007926E0" w:rsidRDefault="007926E0" w:rsidP="007926E0">
            <w:r w:rsidRPr="007926E0">
              <w:t>Renovasjonsløsning</w:t>
            </w:r>
          </w:p>
        </w:tc>
        <w:tc>
          <w:tcPr>
            <w:tcW w:w="0" w:type="auto"/>
          </w:tcPr>
          <w:p w14:paraId="75507799" w14:textId="5C43C85A" w:rsidR="007926E0" w:rsidRDefault="007926E0" w:rsidP="007926E0">
            <w:r w:rsidRPr="007926E0">
              <w:t>Løsning hvor avfall hentes på oppdragsgivers ulike adresser/ lokasjoner</w:t>
            </w:r>
          </w:p>
        </w:tc>
      </w:tr>
      <w:tr w:rsidR="007926E0" w14:paraId="381F2863" w14:textId="77777777">
        <w:tc>
          <w:tcPr>
            <w:tcW w:w="0" w:type="auto"/>
          </w:tcPr>
          <w:p w14:paraId="187D03A2" w14:textId="439C0261" w:rsidR="007926E0" w:rsidRDefault="007926E0" w:rsidP="007926E0">
            <w:r w:rsidRPr="007926E0">
              <w:t>Oppsamlingsenhet</w:t>
            </w:r>
          </w:p>
        </w:tc>
        <w:tc>
          <w:tcPr>
            <w:tcW w:w="0" w:type="auto"/>
          </w:tcPr>
          <w:p w14:paraId="0F0118C0" w14:textId="3111B2E6" w:rsidR="007926E0" w:rsidRDefault="007926E0" w:rsidP="007926E0">
            <w:r w:rsidRPr="007926E0">
              <w:t>Beholder, containere og andre oppsamlingsløsninger</w:t>
            </w:r>
          </w:p>
        </w:tc>
      </w:tr>
      <w:tr w:rsidR="007926E0" w14:paraId="12DF89CF" w14:textId="77777777">
        <w:tc>
          <w:tcPr>
            <w:tcW w:w="0" w:type="auto"/>
          </w:tcPr>
          <w:p w14:paraId="1E5D1F01" w14:textId="336853E5" w:rsidR="007926E0" w:rsidRDefault="007926E0" w:rsidP="007926E0">
            <w:r w:rsidRPr="007926E0">
              <w:t>Beholder</w:t>
            </w:r>
          </w:p>
        </w:tc>
        <w:tc>
          <w:tcPr>
            <w:tcW w:w="0" w:type="auto"/>
          </w:tcPr>
          <w:p w14:paraId="757B3650" w14:textId="21706E3A" w:rsidR="007926E0" w:rsidRDefault="007926E0" w:rsidP="007926E0">
            <w:r w:rsidRPr="007926E0">
              <w:t>Oppsamlingsenhet til avfall her gitt ved beholder på hjul. Beholder til</w:t>
            </w:r>
            <w:r w:rsidR="00951BA6">
              <w:t xml:space="preserve"> </w:t>
            </w:r>
            <w:r w:rsidRPr="007926E0">
              <w:t>smittefarlig avfall.</w:t>
            </w:r>
          </w:p>
        </w:tc>
      </w:tr>
      <w:tr w:rsidR="007926E0" w14:paraId="6AFC3876" w14:textId="77777777">
        <w:tc>
          <w:tcPr>
            <w:tcW w:w="0" w:type="auto"/>
          </w:tcPr>
          <w:p w14:paraId="24B68FA9" w14:textId="44674884" w:rsidR="007926E0" w:rsidRDefault="007926E0" w:rsidP="007926E0">
            <w:r w:rsidRPr="007926E0">
              <w:lastRenderedPageBreak/>
              <w:t>Container</w:t>
            </w:r>
          </w:p>
        </w:tc>
        <w:tc>
          <w:tcPr>
            <w:tcW w:w="0" w:type="auto"/>
          </w:tcPr>
          <w:p w14:paraId="0AB2087C" w14:textId="6D7CAAF4" w:rsidR="007926E0" w:rsidRDefault="007926E0" w:rsidP="007926E0">
            <w:r w:rsidRPr="007926E0">
              <w:t>Oppsamlingsenhet til avfall her gitt ved stålcontainere (åpne og med lokk)</w:t>
            </w:r>
          </w:p>
        </w:tc>
      </w:tr>
      <w:tr w:rsidR="007926E0" w14:paraId="7BCF71D9" w14:textId="77777777">
        <w:tc>
          <w:tcPr>
            <w:tcW w:w="0" w:type="auto"/>
          </w:tcPr>
          <w:p w14:paraId="12170337" w14:textId="643F7592" w:rsidR="007926E0" w:rsidRDefault="00A27A7E" w:rsidP="007926E0">
            <w:r w:rsidRPr="00A27A7E">
              <w:t>Ekstratømming</w:t>
            </w:r>
          </w:p>
        </w:tc>
        <w:tc>
          <w:tcPr>
            <w:tcW w:w="0" w:type="auto"/>
          </w:tcPr>
          <w:p w14:paraId="17E308A5" w14:textId="42D40BF9" w:rsidR="007926E0" w:rsidRDefault="00A27A7E" w:rsidP="007926E0">
            <w:r w:rsidRPr="00A27A7E">
              <w:t>Bestilte oppdrag v/ behov og utenom fastlagt hentefrekvens</w:t>
            </w:r>
          </w:p>
        </w:tc>
      </w:tr>
      <w:tr w:rsidR="007926E0" w14:paraId="4AC8D393" w14:textId="77777777">
        <w:tc>
          <w:tcPr>
            <w:tcW w:w="0" w:type="auto"/>
          </w:tcPr>
          <w:p w14:paraId="604F9A76" w14:textId="2421721B" w:rsidR="007926E0" w:rsidRDefault="00A27A7E" w:rsidP="007926E0">
            <w:r w:rsidRPr="00A27A7E">
              <w:t>Hentested</w:t>
            </w:r>
          </w:p>
        </w:tc>
        <w:tc>
          <w:tcPr>
            <w:tcW w:w="0" w:type="auto"/>
          </w:tcPr>
          <w:p w14:paraId="68E5966D" w14:textId="52B1EB7C" w:rsidR="007926E0" w:rsidRDefault="00A27A7E" w:rsidP="007926E0">
            <w:r w:rsidRPr="00A27A7E">
              <w:t>Stedet der oppsamlingsenheten skal befinne seg på selve tømmedagen</w:t>
            </w:r>
          </w:p>
        </w:tc>
      </w:tr>
      <w:tr w:rsidR="007926E0" w14:paraId="55A395FF" w14:textId="77777777">
        <w:tc>
          <w:tcPr>
            <w:tcW w:w="0" w:type="auto"/>
          </w:tcPr>
          <w:p w14:paraId="15699189" w14:textId="274D7C0D" w:rsidR="007926E0" w:rsidRDefault="00A27A7E" w:rsidP="007926E0">
            <w:r w:rsidRPr="00A27A7E">
              <w:t>Oppstillingsplass</w:t>
            </w:r>
          </w:p>
        </w:tc>
        <w:tc>
          <w:tcPr>
            <w:tcW w:w="0" w:type="auto"/>
          </w:tcPr>
          <w:p w14:paraId="0E00F42A" w14:textId="64E09343" w:rsidR="007926E0" w:rsidRDefault="00A27A7E" w:rsidP="00A27A7E">
            <w:r w:rsidRPr="00A27A7E">
              <w:t>Der oppdragsgiver normalt plasserer sin oppsamlingsenhet når den ikke står</w:t>
            </w:r>
            <w:r>
              <w:t xml:space="preserve"> </w:t>
            </w:r>
            <w:r w:rsidRPr="00A27A7E">
              <w:t>på hentestedet.</w:t>
            </w:r>
          </w:p>
        </w:tc>
      </w:tr>
      <w:tr w:rsidR="007926E0" w14:paraId="19C906E1" w14:textId="77777777">
        <w:tc>
          <w:tcPr>
            <w:tcW w:w="0" w:type="auto"/>
          </w:tcPr>
          <w:p w14:paraId="7FBE2DF3" w14:textId="3A281F30" w:rsidR="007926E0" w:rsidRDefault="00A27A7E" w:rsidP="007926E0">
            <w:r w:rsidRPr="00A27A7E">
              <w:t>Innsamling</w:t>
            </w:r>
          </w:p>
        </w:tc>
        <w:tc>
          <w:tcPr>
            <w:tcW w:w="0" w:type="auto"/>
          </w:tcPr>
          <w:p w14:paraId="3DF5CD12" w14:textId="1621F26B" w:rsidR="00A27A7E" w:rsidRDefault="00A27A7E" w:rsidP="00A27A7E">
            <w:r w:rsidRPr="00A27A7E">
              <w:t>Arbeid som innbefatter tømming av avtalte oppsamlingsenheter samt</w:t>
            </w:r>
            <w:r>
              <w:t xml:space="preserve"> </w:t>
            </w:r>
            <w:r w:rsidRPr="00A27A7E">
              <w:t>transport til mottak/behandlingsanlegg</w:t>
            </w:r>
          </w:p>
        </w:tc>
      </w:tr>
      <w:tr w:rsidR="00A27A7E" w14:paraId="6CAF1A36" w14:textId="77777777">
        <w:tc>
          <w:tcPr>
            <w:tcW w:w="0" w:type="auto"/>
          </w:tcPr>
          <w:p w14:paraId="16B6E380" w14:textId="2BAB1E8E" w:rsidR="00A27A7E" w:rsidRPr="00A27A7E" w:rsidRDefault="00A27A7E" w:rsidP="007926E0">
            <w:r w:rsidRPr="00A27A7E">
              <w:t>Tømmedag</w:t>
            </w:r>
          </w:p>
        </w:tc>
        <w:tc>
          <w:tcPr>
            <w:tcW w:w="0" w:type="auto"/>
          </w:tcPr>
          <w:p w14:paraId="01426F29" w14:textId="1B9E31DC" w:rsidR="00A27A7E" w:rsidRPr="00A27A7E" w:rsidRDefault="00A27A7E" w:rsidP="00A27A7E">
            <w:r w:rsidRPr="00A27A7E">
              <w:t>Den aktuelle virkedag da tømming skal utføres.</w:t>
            </w:r>
          </w:p>
        </w:tc>
      </w:tr>
      <w:tr w:rsidR="00A27A7E" w14:paraId="74AD95CE" w14:textId="77777777">
        <w:tc>
          <w:tcPr>
            <w:tcW w:w="0" w:type="auto"/>
          </w:tcPr>
          <w:p w14:paraId="114219FB" w14:textId="6EB3546B" w:rsidR="00A27A7E" w:rsidRPr="00A27A7E" w:rsidRDefault="00A27A7E" w:rsidP="007926E0">
            <w:r w:rsidRPr="00A27A7E">
              <w:t>Virkedag</w:t>
            </w:r>
          </w:p>
        </w:tc>
        <w:tc>
          <w:tcPr>
            <w:tcW w:w="0" w:type="auto"/>
          </w:tcPr>
          <w:p w14:paraId="2FEB65CF" w14:textId="463DB312" w:rsidR="00A27A7E" w:rsidRPr="00A27A7E" w:rsidRDefault="00A27A7E" w:rsidP="00A27A7E">
            <w:r w:rsidRPr="00A27A7E">
              <w:t>Mandag – fredag. (På bevegelige høytidsdag skjer tømming før og etter</w:t>
            </w:r>
            <w:r>
              <w:t xml:space="preserve"> </w:t>
            </w:r>
            <w:r w:rsidRPr="00A27A7E">
              <w:t>helligdagen.)</w:t>
            </w:r>
          </w:p>
        </w:tc>
      </w:tr>
      <w:tr w:rsidR="00A27A7E" w14:paraId="12AC1644" w14:textId="77777777">
        <w:tc>
          <w:tcPr>
            <w:tcW w:w="0" w:type="auto"/>
          </w:tcPr>
          <w:p w14:paraId="58AC7180" w14:textId="77777777" w:rsidR="00A27A7E" w:rsidRPr="00A27A7E" w:rsidRDefault="00A27A7E" w:rsidP="00A27A7E">
            <w:r w:rsidRPr="00A27A7E">
              <w:t>Enhet/kommunal</w:t>
            </w:r>
          </w:p>
          <w:p w14:paraId="644DDB47" w14:textId="6A8B2299" w:rsidR="00A27A7E" w:rsidRPr="00A27A7E" w:rsidRDefault="00A27A7E" w:rsidP="00A27A7E">
            <w:r w:rsidRPr="00A27A7E">
              <w:t>enhet</w:t>
            </w:r>
          </w:p>
        </w:tc>
        <w:tc>
          <w:tcPr>
            <w:tcW w:w="0" w:type="auto"/>
          </w:tcPr>
          <w:p w14:paraId="19E21E2B" w14:textId="34D65125" w:rsidR="00A27A7E" w:rsidRPr="00A27A7E" w:rsidRDefault="00A27A7E" w:rsidP="00A27A7E">
            <w:r w:rsidRPr="00A27A7E">
              <w:t>Den som disponerer oppsamlingsenheten.</w:t>
            </w:r>
          </w:p>
        </w:tc>
      </w:tr>
      <w:tr w:rsidR="00A27A7E" w14:paraId="62DB3BDC" w14:textId="77777777">
        <w:tc>
          <w:tcPr>
            <w:tcW w:w="0" w:type="auto"/>
          </w:tcPr>
          <w:p w14:paraId="593AA973" w14:textId="7A266ED8" w:rsidR="00A27A7E" w:rsidRPr="00A27A7E" w:rsidRDefault="00A27A7E" w:rsidP="007926E0">
            <w:r w:rsidRPr="00A27A7E">
              <w:t>Anleggsadresse</w:t>
            </w:r>
          </w:p>
        </w:tc>
        <w:tc>
          <w:tcPr>
            <w:tcW w:w="0" w:type="auto"/>
          </w:tcPr>
          <w:p w14:paraId="3A8386E8" w14:textId="4E583608" w:rsidR="00A27A7E" w:rsidRPr="00A27A7E" w:rsidRDefault="00A27A7E" w:rsidP="00A27A7E">
            <w:r w:rsidRPr="00A27A7E">
              <w:t xml:space="preserve">Stedet hvor avfall skal hentes/beholder skal tømmes. </w:t>
            </w:r>
            <w:proofErr w:type="spellStart"/>
            <w:r w:rsidRPr="00A27A7E">
              <w:t>Èn</w:t>
            </w:r>
            <w:proofErr w:type="spellEnd"/>
            <w:r w:rsidRPr="00A27A7E">
              <w:t xml:space="preserve"> enhet kan ha flere</w:t>
            </w:r>
            <w:r>
              <w:t xml:space="preserve"> </w:t>
            </w:r>
            <w:r w:rsidRPr="00A27A7E">
              <w:t>anleggsadresser, og flere enheter kan ha samme</w:t>
            </w:r>
            <w:r>
              <w:t xml:space="preserve"> </w:t>
            </w:r>
            <w:r w:rsidRPr="00A27A7E">
              <w:t>anleggsadresse.</w:t>
            </w:r>
          </w:p>
        </w:tc>
      </w:tr>
      <w:tr w:rsidR="00A27A7E" w14:paraId="7AF4BDBE" w14:textId="77777777">
        <w:tc>
          <w:tcPr>
            <w:tcW w:w="0" w:type="auto"/>
          </w:tcPr>
          <w:p w14:paraId="114D5FE2" w14:textId="16731CF3" w:rsidR="00A27A7E" w:rsidRPr="00A27A7E" w:rsidRDefault="00A27A7E" w:rsidP="007926E0">
            <w:r w:rsidRPr="00A27A7E">
              <w:t>Oppdragsutførelse</w:t>
            </w:r>
          </w:p>
        </w:tc>
        <w:tc>
          <w:tcPr>
            <w:tcW w:w="0" w:type="auto"/>
          </w:tcPr>
          <w:p w14:paraId="606417DF" w14:textId="4A663B1B" w:rsidR="00A27A7E" w:rsidRPr="00A27A7E" w:rsidRDefault="00A27A7E" w:rsidP="00A27A7E">
            <w:r w:rsidRPr="00A27A7E">
              <w:t>Omfatter alle ytelser og tjenester som oppdragstaker skal levere og utføre.</w:t>
            </w:r>
          </w:p>
        </w:tc>
      </w:tr>
      <w:tr w:rsidR="00A27A7E" w14:paraId="3212A1C6" w14:textId="77777777">
        <w:tc>
          <w:tcPr>
            <w:tcW w:w="0" w:type="auto"/>
          </w:tcPr>
          <w:p w14:paraId="76788BA1" w14:textId="317793DF" w:rsidR="00A27A7E" w:rsidRPr="00A27A7E" w:rsidRDefault="00A27A7E" w:rsidP="007926E0">
            <w:r w:rsidRPr="00A27A7E">
              <w:t>Kundeportal</w:t>
            </w:r>
          </w:p>
        </w:tc>
        <w:tc>
          <w:tcPr>
            <w:tcW w:w="0" w:type="auto"/>
          </w:tcPr>
          <w:p w14:paraId="09919BCC" w14:textId="51CFA8C2" w:rsidR="00A27A7E" w:rsidRPr="00A27A7E" w:rsidRDefault="00A27A7E" w:rsidP="00A27A7E">
            <w:r w:rsidRPr="00A27A7E">
              <w:t>Nettbasert løsning for kontroll og oppfølging av avfallshåndtering hos</w:t>
            </w:r>
            <w:r w:rsidR="007400E4">
              <w:t xml:space="preserve"> </w:t>
            </w:r>
            <w:r w:rsidRPr="00A27A7E">
              <w:t>kunden og dens enheter</w:t>
            </w:r>
          </w:p>
        </w:tc>
      </w:tr>
    </w:tbl>
    <w:p w14:paraId="0BBE57E1" w14:textId="77777777" w:rsidR="007926E0" w:rsidRPr="007926E0" w:rsidRDefault="007926E0" w:rsidP="007926E0"/>
    <w:p w14:paraId="3FD7C600" w14:textId="19F65450" w:rsidR="007926E0" w:rsidRDefault="00A27A7E" w:rsidP="00A27A7E">
      <w:pPr>
        <w:pStyle w:val="Overskrift1"/>
      </w:pPr>
      <w:bookmarkStart w:id="4" w:name="_Toc233229974"/>
      <w:r>
        <w:t>Avtalens omfang</w:t>
      </w:r>
      <w:bookmarkEnd w:id="4"/>
    </w:p>
    <w:p w14:paraId="7DAE0C1F" w14:textId="77777777" w:rsidR="00A27A7E" w:rsidRPr="00534195" w:rsidRDefault="00A27A7E" w:rsidP="00A27A7E">
      <w:pPr>
        <w:autoSpaceDE w:val="0"/>
        <w:autoSpaceDN w:val="0"/>
        <w:adjustRightInd w:val="0"/>
        <w:spacing w:after="0" w:line="240" w:lineRule="auto"/>
        <w:rPr>
          <w:rFonts w:cs="Roboto-Regular"/>
          <w:color w:val="333333"/>
          <w:kern w:val="0"/>
        </w:rPr>
      </w:pPr>
      <w:r w:rsidRPr="00534195">
        <w:rPr>
          <w:rFonts w:cs="Roboto-Regular"/>
          <w:color w:val="333333"/>
          <w:kern w:val="0"/>
        </w:rPr>
        <w:t>Formål med avtalen er å etablere en avtale for å dekke oppdragsgivernes behov for</w:t>
      </w:r>
    </w:p>
    <w:p w14:paraId="191401D7" w14:textId="1C26E3B3" w:rsidR="00A27A7E" w:rsidRPr="00534195" w:rsidRDefault="00A27A7E" w:rsidP="00A27A7E">
      <w:pPr>
        <w:autoSpaceDE w:val="0"/>
        <w:autoSpaceDN w:val="0"/>
        <w:adjustRightInd w:val="0"/>
        <w:spacing w:after="0" w:line="240" w:lineRule="auto"/>
        <w:rPr>
          <w:rFonts w:cs="Roboto-Regular"/>
          <w:color w:val="333333"/>
          <w:kern w:val="0"/>
        </w:rPr>
      </w:pPr>
      <w:r w:rsidRPr="00534195">
        <w:rPr>
          <w:rFonts w:cs="Roboto-Regular"/>
          <w:color w:val="333333"/>
          <w:kern w:val="0"/>
        </w:rPr>
        <w:t xml:space="preserve">renovasjonstjenester for næringsavfall. </w:t>
      </w:r>
    </w:p>
    <w:p w14:paraId="56D665C8" w14:textId="2694CAD7" w:rsidR="00A27A7E" w:rsidRPr="00534195" w:rsidRDefault="00A27A7E" w:rsidP="00A27A7E">
      <w:pPr>
        <w:autoSpaceDE w:val="0"/>
        <w:autoSpaceDN w:val="0"/>
        <w:adjustRightInd w:val="0"/>
        <w:spacing w:after="0" w:line="240" w:lineRule="auto"/>
        <w:rPr>
          <w:rFonts w:cs="Roboto-Regular"/>
          <w:color w:val="333333"/>
          <w:kern w:val="0"/>
        </w:rPr>
      </w:pPr>
      <w:r w:rsidRPr="00534195">
        <w:rPr>
          <w:rFonts w:cs="Roboto-Regular"/>
          <w:color w:val="333333"/>
          <w:kern w:val="0"/>
        </w:rPr>
        <w:t>Avtalen gjelder ikke kommunalt næringsavfall som oppstår i forbindelse med bygge- og anleggsarbeid som entreprenører utfører for kommunen som byggherre på en slik måte at avfallshåndtering inngår i leveransen.</w:t>
      </w:r>
    </w:p>
    <w:p w14:paraId="56E496C0" w14:textId="033452E7" w:rsidR="00A27A7E" w:rsidRPr="00534195" w:rsidRDefault="00A27A7E" w:rsidP="00A27A7E">
      <w:pPr>
        <w:autoSpaceDE w:val="0"/>
        <w:autoSpaceDN w:val="0"/>
        <w:adjustRightInd w:val="0"/>
        <w:spacing w:after="0" w:line="240" w:lineRule="auto"/>
        <w:rPr>
          <w:rFonts w:cs="Roboto-Regular"/>
          <w:color w:val="333333"/>
          <w:kern w:val="0"/>
        </w:rPr>
      </w:pPr>
      <w:r w:rsidRPr="00534195">
        <w:rPr>
          <w:rFonts w:cs="Roboto-Regular"/>
          <w:color w:val="333333"/>
          <w:kern w:val="0"/>
        </w:rPr>
        <w:t>Utover dette har kommune</w:t>
      </w:r>
      <w:r w:rsidR="0077580E">
        <w:rPr>
          <w:rFonts w:cs="Roboto-Regular"/>
          <w:color w:val="333333"/>
          <w:kern w:val="0"/>
        </w:rPr>
        <w:t>ne</w:t>
      </w:r>
      <w:r w:rsidRPr="00534195">
        <w:rPr>
          <w:rFonts w:cs="Roboto-Regular"/>
          <w:color w:val="333333"/>
          <w:kern w:val="0"/>
        </w:rPr>
        <w:t xml:space="preserve"> etablert </w:t>
      </w:r>
      <w:r w:rsidR="0077580E">
        <w:rPr>
          <w:rFonts w:cs="Roboto-Regular"/>
          <w:color w:val="333333"/>
          <w:kern w:val="0"/>
        </w:rPr>
        <w:t>egne</w:t>
      </w:r>
      <w:r w:rsidRPr="00534195">
        <w:rPr>
          <w:rFonts w:cs="Roboto-Regular"/>
          <w:color w:val="333333"/>
          <w:kern w:val="0"/>
        </w:rPr>
        <w:t xml:space="preserve"> avtale</w:t>
      </w:r>
      <w:r w:rsidR="0077580E">
        <w:rPr>
          <w:rFonts w:cs="Roboto-Regular"/>
          <w:color w:val="333333"/>
          <w:kern w:val="0"/>
        </w:rPr>
        <w:t>r</w:t>
      </w:r>
      <w:r w:rsidRPr="00534195">
        <w:rPr>
          <w:rFonts w:cs="Roboto-Regular"/>
          <w:color w:val="333333"/>
          <w:kern w:val="0"/>
        </w:rPr>
        <w:t xml:space="preserve"> for håndtering av avløpsslam.</w:t>
      </w:r>
    </w:p>
    <w:p w14:paraId="365CCAA3" w14:textId="2CB6F53C" w:rsidR="001836DF" w:rsidRDefault="00A27A7E" w:rsidP="0088035B">
      <w:pPr>
        <w:autoSpaceDE w:val="0"/>
        <w:autoSpaceDN w:val="0"/>
        <w:adjustRightInd w:val="0"/>
        <w:spacing w:after="0" w:line="240" w:lineRule="auto"/>
        <w:rPr>
          <w:rFonts w:cs="Roboto-Regular"/>
          <w:color w:val="333333"/>
          <w:kern w:val="0"/>
        </w:rPr>
      </w:pPr>
      <w:r w:rsidRPr="00534195">
        <w:rPr>
          <w:rFonts w:cs="Roboto-Regular"/>
          <w:color w:val="333333"/>
          <w:kern w:val="0"/>
        </w:rPr>
        <w:t xml:space="preserve">Avtalen omfatter heller ikke produkter som er omfattet av en tilbakeleveringsavtale, eller en avtale som regulerer at produkter til avhending skal mottas av den som leverer et nytt produkt. </w:t>
      </w:r>
    </w:p>
    <w:p w14:paraId="5C8FA8A2" w14:textId="77777777" w:rsidR="001B2F27" w:rsidRPr="0088035B" w:rsidRDefault="001B2F27" w:rsidP="0088035B">
      <w:pPr>
        <w:autoSpaceDE w:val="0"/>
        <w:autoSpaceDN w:val="0"/>
        <w:adjustRightInd w:val="0"/>
        <w:spacing w:after="0" w:line="240" w:lineRule="auto"/>
        <w:rPr>
          <w:rFonts w:cs="Roboto-Regular"/>
          <w:color w:val="333333"/>
          <w:kern w:val="0"/>
        </w:rPr>
      </w:pPr>
    </w:p>
    <w:p w14:paraId="56B01814" w14:textId="77777777" w:rsidR="001836DF" w:rsidRPr="001836DF" w:rsidRDefault="001836DF" w:rsidP="001836DF">
      <w:pPr>
        <w:pStyle w:val="Overskrift1"/>
      </w:pPr>
      <w:bookmarkStart w:id="5" w:name="_Toc233229975"/>
      <w:r w:rsidRPr="001836DF">
        <w:t>Tjenester</w:t>
      </w:r>
      <w:bookmarkEnd w:id="5"/>
    </w:p>
    <w:p w14:paraId="3C9897D9" w14:textId="77777777" w:rsidR="001836DF" w:rsidRPr="001836DF" w:rsidRDefault="001836DF" w:rsidP="001836DF">
      <w:pPr>
        <w:autoSpaceDE w:val="0"/>
        <w:autoSpaceDN w:val="0"/>
        <w:adjustRightInd w:val="0"/>
        <w:spacing w:after="0" w:line="240" w:lineRule="auto"/>
        <w:rPr>
          <w:rFonts w:cs="Roboto-Regular"/>
          <w:color w:val="333333"/>
          <w:kern w:val="0"/>
        </w:rPr>
      </w:pPr>
      <w:r w:rsidRPr="001836DF">
        <w:rPr>
          <w:rFonts w:cs="Roboto-Regular"/>
          <w:color w:val="333333"/>
          <w:kern w:val="0"/>
        </w:rPr>
        <w:t>Følgende tjenester skal inngå i avtalen:</w:t>
      </w:r>
    </w:p>
    <w:p w14:paraId="45063ED7" w14:textId="77777777" w:rsidR="001836DF" w:rsidRPr="001836DF" w:rsidRDefault="001836DF" w:rsidP="001836DF">
      <w:pPr>
        <w:numPr>
          <w:ilvl w:val="0"/>
          <w:numId w:val="4"/>
        </w:numPr>
        <w:autoSpaceDE w:val="0"/>
        <w:autoSpaceDN w:val="0"/>
        <w:adjustRightInd w:val="0"/>
        <w:spacing w:after="0" w:line="240" w:lineRule="auto"/>
        <w:rPr>
          <w:rFonts w:cs="Roboto-Regular"/>
          <w:color w:val="333333"/>
          <w:kern w:val="0"/>
        </w:rPr>
      </w:pPr>
      <w:r w:rsidRPr="001836DF">
        <w:rPr>
          <w:rFonts w:cs="Roboto-Regular"/>
          <w:color w:val="333333"/>
          <w:kern w:val="0"/>
        </w:rPr>
        <w:t>Leie av oppsamlingsenheter (beholdere, containere)</w:t>
      </w:r>
    </w:p>
    <w:p w14:paraId="1BA5A43C" w14:textId="77777777" w:rsidR="001836DF" w:rsidRPr="001836DF" w:rsidRDefault="001836DF" w:rsidP="001836DF">
      <w:pPr>
        <w:numPr>
          <w:ilvl w:val="0"/>
          <w:numId w:val="4"/>
        </w:numPr>
        <w:autoSpaceDE w:val="0"/>
        <w:autoSpaceDN w:val="0"/>
        <w:adjustRightInd w:val="0"/>
        <w:spacing w:after="0" w:line="240" w:lineRule="auto"/>
        <w:rPr>
          <w:rFonts w:cs="Roboto-Regular"/>
          <w:color w:val="333333"/>
          <w:kern w:val="0"/>
        </w:rPr>
      </w:pPr>
      <w:r w:rsidRPr="001836DF">
        <w:rPr>
          <w:rFonts w:cs="Roboto-Regular"/>
          <w:color w:val="333333"/>
          <w:kern w:val="0"/>
        </w:rPr>
        <w:t>Tømming av beholdere: Periodisk henting av avtalte fraksjoner i henhold til avfallsplan for den enkelte enhet</w:t>
      </w:r>
    </w:p>
    <w:p w14:paraId="3C9A5B61" w14:textId="77777777" w:rsidR="001836DF" w:rsidRPr="001836DF" w:rsidRDefault="001836DF" w:rsidP="001836DF">
      <w:pPr>
        <w:numPr>
          <w:ilvl w:val="0"/>
          <w:numId w:val="4"/>
        </w:numPr>
        <w:autoSpaceDE w:val="0"/>
        <w:autoSpaceDN w:val="0"/>
        <w:adjustRightInd w:val="0"/>
        <w:spacing w:after="0" w:line="240" w:lineRule="auto"/>
        <w:rPr>
          <w:rFonts w:cs="Roboto-Regular"/>
          <w:color w:val="333333"/>
          <w:kern w:val="0"/>
        </w:rPr>
      </w:pPr>
      <w:r w:rsidRPr="001836DF">
        <w:rPr>
          <w:rFonts w:cs="Roboto-Regular"/>
          <w:color w:val="333333"/>
          <w:kern w:val="0"/>
        </w:rPr>
        <w:t xml:space="preserve">Veiing av avfall i beholder ved henting (vekt påmontert bil) </w:t>
      </w:r>
    </w:p>
    <w:p w14:paraId="08B059F4" w14:textId="77777777" w:rsidR="001836DF" w:rsidRPr="001836DF" w:rsidRDefault="001836DF" w:rsidP="001836DF">
      <w:pPr>
        <w:numPr>
          <w:ilvl w:val="0"/>
          <w:numId w:val="4"/>
        </w:numPr>
        <w:autoSpaceDE w:val="0"/>
        <w:autoSpaceDN w:val="0"/>
        <w:adjustRightInd w:val="0"/>
        <w:spacing w:after="0" w:line="240" w:lineRule="auto"/>
        <w:rPr>
          <w:rFonts w:cs="Roboto-Regular"/>
          <w:color w:val="333333"/>
          <w:kern w:val="0"/>
        </w:rPr>
      </w:pPr>
      <w:r w:rsidRPr="001836DF">
        <w:rPr>
          <w:rFonts w:cs="Roboto-Regular"/>
          <w:color w:val="333333"/>
          <w:kern w:val="0"/>
        </w:rPr>
        <w:t xml:space="preserve"> Sette beholdere/containere tilbake på hentestedet</w:t>
      </w:r>
    </w:p>
    <w:p w14:paraId="7077A494" w14:textId="77777777" w:rsidR="001836DF" w:rsidRPr="001836DF" w:rsidRDefault="001836DF" w:rsidP="001836DF">
      <w:pPr>
        <w:numPr>
          <w:ilvl w:val="0"/>
          <w:numId w:val="4"/>
        </w:numPr>
        <w:autoSpaceDE w:val="0"/>
        <w:autoSpaceDN w:val="0"/>
        <w:adjustRightInd w:val="0"/>
        <w:spacing w:after="0" w:line="240" w:lineRule="auto"/>
        <w:rPr>
          <w:rFonts w:cs="Roboto-Regular"/>
          <w:color w:val="333333"/>
          <w:kern w:val="0"/>
        </w:rPr>
      </w:pPr>
      <w:r w:rsidRPr="001836DF">
        <w:rPr>
          <w:rFonts w:cs="Roboto-Regular"/>
          <w:color w:val="333333"/>
          <w:kern w:val="0"/>
        </w:rPr>
        <w:t>Transport til godkjent mottakssted for gjenvinning, forbrenning eller sluttdeponering</w:t>
      </w:r>
    </w:p>
    <w:p w14:paraId="38F1B1C9" w14:textId="77777777" w:rsidR="001836DF" w:rsidRPr="001836DF" w:rsidRDefault="001836DF" w:rsidP="001836DF">
      <w:pPr>
        <w:numPr>
          <w:ilvl w:val="0"/>
          <w:numId w:val="4"/>
        </w:numPr>
        <w:autoSpaceDE w:val="0"/>
        <w:autoSpaceDN w:val="0"/>
        <w:adjustRightInd w:val="0"/>
        <w:spacing w:after="0" w:line="240" w:lineRule="auto"/>
        <w:rPr>
          <w:rFonts w:cs="Roboto-Regular"/>
          <w:color w:val="333333"/>
          <w:kern w:val="0"/>
        </w:rPr>
      </w:pPr>
      <w:r w:rsidRPr="001836DF">
        <w:rPr>
          <w:rFonts w:cs="Roboto-Regular"/>
          <w:color w:val="333333"/>
          <w:kern w:val="0"/>
        </w:rPr>
        <w:lastRenderedPageBreak/>
        <w:t>Utsetting og innhenting av funksjonelle og tilpassede oppsamlingsenheter, samt reparasjon av beholdere og containere ved behov</w:t>
      </w:r>
    </w:p>
    <w:p w14:paraId="0C7B7815" w14:textId="77777777" w:rsidR="001836DF" w:rsidRPr="001836DF" w:rsidRDefault="001836DF" w:rsidP="001836DF">
      <w:pPr>
        <w:numPr>
          <w:ilvl w:val="0"/>
          <w:numId w:val="4"/>
        </w:numPr>
        <w:autoSpaceDE w:val="0"/>
        <w:autoSpaceDN w:val="0"/>
        <w:adjustRightInd w:val="0"/>
        <w:spacing w:after="0" w:line="240" w:lineRule="auto"/>
        <w:rPr>
          <w:rFonts w:cs="Roboto-Regular"/>
          <w:color w:val="333333"/>
          <w:kern w:val="0"/>
        </w:rPr>
      </w:pPr>
      <w:r w:rsidRPr="001836DF">
        <w:rPr>
          <w:rFonts w:cs="Roboto-Regular"/>
          <w:color w:val="333333"/>
          <w:kern w:val="0"/>
        </w:rPr>
        <w:t>Levering av trygg emballasje for smittefarlig avfall/risikoavfall, herunder stikkende/skjærende, f. eks sprøytespisser</w:t>
      </w:r>
    </w:p>
    <w:p w14:paraId="77BA8389" w14:textId="77777777" w:rsidR="001836DF" w:rsidRPr="001836DF" w:rsidRDefault="001836DF" w:rsidP="001836DF">
      <w:pPr>
        <w:numPr>
          <w:ilvl w:val="0"/>
          <w:numId w:val="4"/>
        </w:numPr>
        <w:autoSpaceDE w:val="0"/>
        <w:autoSpaceDN w:val="0"/>
        <w:adjustRightInd w:val="0"/>
        <w:spacing w:after="0" w:line="240" w:lineRule="auto"/>
        <w:rPr>
          <w:rFonts w:cs="Roboto-Regular"/>
          <w:color w:val="333333"/>
          <w:kern w:val="0"/>
        </w:rPr>
      </w:pPr>
      <w:r w:rsidRPr="001836DF">
        <w:rPr>
          <w:rFonts w:cs="Roboto-Regular"/>
          <w:color w:val="333333"/>
          <w:kern w:val="0"/>
        </w:rPr>
        <w:t>Håndtering av EE</w:t>
      </w:r>
      <w:r w:rsidRPr="001836DF">
        <w:rPr>
          <w:rFonts w:ascii="Cambria Math" w:hAnsi="Cambria Math" w:cs="Cambria Math"/>
          <w:color w:val="333333"/>
          <w:kern w:val="0"/>
        </w:rPr>
        <w:t>‐</w:t>
      </w:r>
      <w:r w:rsidRPr="001836DF">
        <w:rPr>
          <w:rFonts w:cs="Roboto-Regular"/>
          <w:color w:val="333333"/>
          <w:kern w:val="0"/>
        </w:rPr>
        <w:t>avfall og spesialavfall i tr</w:t>
      </w:r>
      <w:r w:rsidRPr="001836DF">
        <w:rPr>
          <w:rFonts w:ascii="Aptos" w:hAnsi="Aptos" w:cs="Aptos"/>
          <w:color w:val="333333"/>
          <w:kern w:val="0"/>
        </w:rPr>
        <w:t>å</w:t>
      </w:r>
      <w:r w:rsidRPr="001836DF">
        <w:rPr>
          <w:rFonts w:cs="Roboto-Regular"/>
          <w:color w:val="333333"/>
          <w:kern w:val="0"/>
        </w:rPr>
        <w:t>d med gjeldende lov- og regelverk</w:t>
      </w:r>
    </w:p>
    <w:p w14:paraId="49550AAB" w14:textId="77777777" w:rsidR="001836DF" w:rsidRPr="001836DF" w:rsidRDefault="001836DF" w:rsidP="001836DF">
      <w:pPr>
        <w:numPr>
          <w:ilvl w:val="0"/>
          <w:numId w:val="4"/>
        </w:numPr>
        <w:autoSpaceDE w:val="0"/>
        <w:autoSpaceDN w:val="0"/>
        <w:adjustRightInd w:val="0"/>
        <w:spacing w:after="0" w:line="240" w:lineRule="auto"/>
        <w:rPr>
          <w:rFonts w:cs="Roboto-Regular"/>
          <w:color w:val="333333"/>
          <w:kern w:val="0"/>
        </w:rPr>
      </w:pPr>
      <w:r w:rsidRPr="001836DF">
        <w:rPr>
          <w:rFonts w:cs="Roboto-Regular"/>
          <w:color w:val="333333"/>
          <w:kern w:val="0"/>
        </w:rPr>
        <w:t>Behandling av fraksjoner til gjenvinning og sluttdeponering</w:t>
      </w:r>
    </w:p>
    <w:p w14:paraId="5E870B2D" w14:textId="77777777" w:rsidR="001836DF" w:rsidRPr="001836DF" w:rsidRDefault="001836DF" w:rsidP="001836DF">
      <w:pPr>
        <w:numPr>
          <w:ilvl w:val="0"/>
          <w:numId w:val="4"/>
        </w:numPr>
        <w:autoSpaceDE w:val="0"/>
        <w:autoSpaceDN w:val="0"/>
        <w:adjustRightInd w:val="0"/>
        <w:spacing w:after="0" w:line="240" w:lineRule="auto"/>
        <w:rPr>
          <w:rFonts w:cs="Roboto-Regular"/>
          <w:color w:val="333333"/>
          <w:kern w:val="0"/>
        </w:rPr>
      </w:pPr>
      <w:r w:rsidRPr="001836DF">
        <w:rPr>
          <w:rFonts w:cs="Roboto-Regular"/>
          <w:color w:val="333333"/>
          <w:kern w:val="0"/>
        </w:rPr>
        <w:t>Registrering og loggføring av data om sorteringsgrad, mengde og type avfall spesifisert på den enkelte virksomhet, samt periodisk rapportering av registrerte data</w:t>
      </w:r>
    </w:p>
    <w:p w14:paraId="7DC49B01" w14:textId="0428E7BF" w:rsidR="001836DF" w:rsidRPr="001836DF" w:rsidRDefault="001836DF" w:rsidP="001836DF">
      <w:pPr>
        <w:numPr>
          <w:ilvl w:val="0"/>
          <w:numId w:val="4"/>
        </w:numPr>
        <w:autoSpaceDE w:val="0"/>
        <w:autoSpaceDN w:val="0"/>
        <w:adjustRightInd w:val="0"/>
        <w:spacing w:after="0" w:line="240" w:lineRule="auto"/>
        <w:rPr>
          <w:rFonts w:cs="Roboto-Regular"/>
          <w:color w:val="333333"/>
          <w:kern w:val="0"/>
        </w:rPr>
      </w:pPr>
      <w:r w:rsidRPr="001836DF">
        <w:rPr>
          <w:rFonts w:cs="Roboto-Regular"/>
          <w:color w:val="333333"/>
          <w:kern w:val="0"/>
        </w:rPr>
        <w:t xml:space="preserve"> Kundeportal: Nettbasert løsning for kontroll og oppfølging av avfallshåndtering hos kunden og dens enheter. Løsningen skal vise for hver enhet og hvert hentested avfallsmengde, fraksjon, sorteringsgrad, beholderstørrelse og -antall, andre beholderspesifikasjoner, hentefrekvens og de enkelte priselementene knyttet til tjenestene. Løsningen </w:t>
      </w:r>
      <w:r w:rsidR="00706AA9">
        <w:rPr>
          <w:rFonts w:cs="Roboto-Regular"/>
          <w:color w:val="333333"/>
          <w:kern w:val="0"/>
        </w:rPr>
        <w:t>skal</w:t>
      </w:r>
      <w:r w:rsidR="00706AA9" w:rsidRPr="001836DF">
        <w:rPr>
          <w:rFonts w:cs="Roboto-Regular"/>
          <w:color w:val="333333"/>
          <w:kern w:val="0"/>
        </w:rPr>
        <w:t xml:space="preserve"> </w:t>
      </w:r>
      <w:r w:rsidRPr="001836DF">
        <w:rPr>
          <w:rFonts w:cs="Roboto-Regular"/>
          <w:color w:val="333333"/>
          <w:kern w:val="0"/>
        </w:rPr>
        <w:t>være operativ 6 måneder etter oppstart av tjenesteleveransene.</w:t>
      </w:r>
    </w:p>
    <w:p w14:paraId="7A7B7783" w14:textId="77777777" w:rsidR="001836DF" w:rsidRPr="001836DF" w:rsidRDefault="001836DF" w:rsidP="001836DF">
      <w:pPr>
        <w:numPr>
          <w:ilvl w:val="0"/>
          <w:numId w:val="4"/>
        </w:numPr>
        <w:autoSpaceDE w:val="0"/>
        <w:autoSpaceDN w:val="0"/>
        <w:adjustRightInd w:val="0"/>
        <w:spacing w:after="0" w:line="240" w:lineRule="auto"/>
        <w:rPr>
          <w:rFonts w:cs="Roboto-Regular"/>
          <w:color w:val="333333"/>
          <w:kern w:val="0"/>
        </w:rPr>
      </w:pPr>
      <w:r w:rsidRPr="001836DF">
        <w:rPr>
          <w:rFonts w:cs="Roboto-Regular"/>
          <w:color w:val="333333"/>
          <w:kern w:val="0"/>
        </w:rPr>
        <w:t xml:space="preserve"> Informasjons-, rådgivings- og opplæringsaktiviteter overfor oppdragsgiver og dens enheter</w:t>
      </w:r>
    </w:p>
    <w:p w14:paraId="6DA4CA0F" w14:textId="77777777" w:rsidR="001836DF" w:rsidRPr="001836DF" w:rsidRDefault="001836DF" w:rsidP="001836DF">
      <w:pPr>
        <w:numPr>
          <w:ilvl w:val="0"/>
          <w:numId w:val="4"/>
        </w:numPr>
        <w:autoSpaceDE w:val="0"/>
        <w:autoSpaceDN w:val="0"/>
        <w:adjustRightInd w:val="0"/>
        <w:spacing w:after="0" w:line="240" w:lineRule="auto"/>
        <w:rPr>
          <w:rFonts w:cs="Roboto-Regular"/>
          <w:color w:val="333333"/>
          <w:kern w:val="0"/>
        </w:rPr>
      </w:pPr>
      <w:r w:rsidRPr="001836DF">
        <w:rPr>
          <w:rFonts w:cs="Roboto-Regular"/>
          <w:color w:val="333333"/>
          <w:kern w:val="0"/>
        </w:rPr>
        <w:t>Deklarering av farlig avfall på vegne av oppdragsgiver</w:t>
      </w:r>
    </w:p>
    <w:p w14:paraId="65E889D3" w14:textId="77777777" w:rsidR="001836DF" w:rsidRPr="001836DF" w:rsidRDefault="001836DF" w:rsidP="001836DF">
      <w:pPr>
        <w:numPr>
          <w:ilvl w:val="0"/>
          <w:numId w:val="4"/>
        </w:numPr>
        <w:autoSpaceDE w:val="0"/>
        <w:autoSpaceDN w:val="0"/>
        <w:adjustRightInd w:val="0"/>
        <w:spacing w:after="0" w:line="240" w:lineRule="auto"/>
        <w:rPr>
          <w:rFonts w:cs="Roboto-Regular"/>
          <w:color w:val="333333"/>
          <w:kern w:val="0"/>
        </w:rPr>
      </w:pPr>
      <w:r w:rsidRPr="001836DF">
        <w:rPr>
          <w:rFonts w:cs="Roboto-Regular"/>
          <w:color w:val="333333"/>
          <w:kern w:val="0"/>
        </w:rPr>
        <w:t xml:space="preserve">Utarbeidelse av avfallsplan </w:t>
      </w:r>
    </w:p>
    <w:p w14:paraId="24FC3E8B" w14:textId="77777777" w:rsidR="001836DF" w:rsidRPr="001836DF" w:rsidRDefault="001836DF" w:rsidP="001836DF">
      <w:pPr>
        <w:numPr>
          <w:ilvl w:val="0"/>
          <w:numId w:val="4"/>
        </w:numPr>
        <w:autoSpaceDE w:val="0"/>
        <w:autoSpaceDN w:val="0"/>
        <w:adjustRightInd w:val="0"/>
        <w:spacing w:after="0" w:line="240" w:lineRule="auto"/>
        <w:rPr>
          <w:rFonts w:cs="Roboto-Regular"/>
          <w:color w:val="333333"/>
          <w:kern w:val="0"/>
        </w:rPr>
      </w:pPr>
      <w:r w:rsidRPr="001836DF">
        <w:rPr>
          <w:rFonts w:cs="Roboto-Regular"/>
          <w:color w:val="333333"/>
          <w:kern w:val="0"/>
        </w:rPr>
        <w:t xml:space="preserve">Årlig gjennomgang av statistikk med </w:t>
      </w:r>
      <w:proofErr w:type="gramStart"/>
      <w:r w:rsidRPr="001836DF">
        <w:rPr>
          <w:rFonts w:cs="Roboto-Regular"/>
          <w:color w:val="333333"/>
          <w:kern w:val="0"/>
        </w:rPr>
        <w:t>fokus</w:t>
      </w:r>
      <w:proofErr w:type="gramEnd"/>
      <w:r w:rsidRPr="001836DF">
        <w:rPr>
          <w:rFonts w:cs="Roboto-Regular"/>
          <w:color w:val="333333"/>
          <w:kern w:val="0"/>
        </w:rPr>
        <w:t xml:space="preserve"> på oppnådd optimalisering av avfallsløsningene.</w:t>
      </w:r>
    </w:p>
    <w:p w14:paraId="7BF81AA2" w14:textId="77777777" w:rsidR="001836DF" w:rsidRPr="001836DF" w:rsidRDefault="001836DF" w:rsidP="001836DF">
      <w:pPr>
        <w:autoSpaceDE w:val="0"/>
        <w:autoSpaceDN w:val="0"/>
        <w:adjustRightInd w:val="0"/>
        <w:spacing w:after="0" w:line="240" w:lineRule="auto"/>
        <w:rPr>
          <w:rFonts w:cs="Roboto-Regular"/>
          <w:color w:val="333333"/>
          <w:kern w:val="0"/>
        </w:rPr>
      </w:pPr>
      <w:r w:rsidRPr="001836DF">
        <w:rPr>
          <w:rFonts w:cs="Roboto-Regular"/>
          <w:color w:val="333333"/>
          <w:kern w:val="0"/>
        </w:rPr>
        <w:t xml:space="preserve">Listen ovenfor er ikke å anse som uttømmende </w:t>
      </w:r>
      <w:proofErr w:type="gramStart"/>
      <w:r w:rsidRPr="001836DF">
        <w:rPr>
          <w:rFonts w:cs="Roboto-Regular"/>
          <w:color w:val="333333"/>
          <w:kern w:val="0"/>
        </w:rPr>
        <w:t>såfremt</w:t>
      </w:r>
      <w:proofErr w:type="gramEnd"/>
      <w:r w:rsidRPr="001836DF">
        <w:rPr>
          <w:rFonts w:cs="Roboto-Regular"/>
          <w:color w:val="333333"/>
          <w:kern w:val="0"/>
        </w:rPr>
        <w:t xml:space="preserve"> tiltakene kan relateres til kontraktens innhold og formål.</w:t>
      </w:r>
    </w:p>
    <w:p w14:paraId="61ED4020" w14:textId="77777777" w:rsidR="001836DF" w:rsidRPr="00534195" w:rsidRDefault="001836DF" w:rsidP="00A27A7E">
      <w:pPr>
        <w:autoSpaceDE w:val="0"/>
        <w:autoSpaceDN w:val="0"/>
        <w:adjustRightInd w:val="0"/>
        <w:spacing w:after="0" w:line="240" w:lineRule="auto"/>
        <w:rPr>
          <w:rFonts w:cs="Roboto-Regular"/>
          <w:color w:val="333333"/>
          <w:kern w:val="0"/>
        </w:rPr>
      </w:pPr>
    </w:p>
    <w:p w14:paraId="2E0DF50C" w14:textId="77777777" w:rsidR="00A27A7E" w:rsidRDefault="00A27A7E" w:rsidP="00A27A7E">
      <w:pPr>
        <w:autoSpaceDE w:val="0"/>
        <w:autoSpaceDN w:val="0"/>
        <w:adjustRightInd w:val="0"/>
        <w:spacing w:after="0" w:line="240" w:lineRule="auto"/>
        <w:rPr>
          <w:rFonts w:ascii="Roboto-Regular" w:hAnsi="Roboto-Regular" w:cs="Roboto-Regular"/>
          <w:color w:val="333333"/>
          <w:kern w:val="0"/>
        </w:rPr>
      </w:pPr>
    </w:p>
    <w:p w14:paraId="4D9EDDC9" w14:textId="4E82082A" w:rsidR="00A27A7E" w:rsidRPr="00A27A7E" w:rsidRDefault="00A27A7E" w:rsidP="00A27A7E">
      <w:pPr>
        <w:pStyle w:val="Overskrift1"/>
      </w:pPr>
      <w:bookmarkStart w:id="6" w:name="_Toc233229976"/>
      <w:r w:rsidRPr="00A27A7E">
        <w:t>Avfallsfraksjoner og mengder</w:t>
      </w:r>
      <w:bookmarkEnd w:id="6"/>
    </w:p>
    <w:p w14:paraId="01E92386" w14:textId="1C93152A" w:rsidR="00A27A7E" w:rsidRPr="00534195" w:rsidRDefault="00A27A7E" w:rsidP="00A27A7E">
      <w:pPr>
        <w:autoSpaceDE w:val="0"/>
        <w:autoSpaceDN w:val="0"/>
        <w:adjustRightInd w:val="0"/>
        <w:spacing w:after="0" w:line="240" w:lineRule="auto"/>
        <w:rPr>
          <w:rFonts w:cs="Roboto-Regular"/>
          <w:color w:val="333333"/>
          <w:kern w:val="0"/>
        </w:rPr>
      </w:pPr>
      <w:r w:rsidRPr="00534195">
        <w:rPr>
          <w:rFonts w:cs="Roboto-Regular"/>
          <w:color w:val="333333"/>
          <w:kern w:val="0"/>
        </w:rPr>
        <w:t xml:space="preserve">Alle fraksjoner som er oppført i kontraktens bilag </w:t>
      </w:r>
      <w:r w:rsidR="004C04B6">
        <w:rPr>
          <w:rFonts w:cs="Roboto-Regular"/>
          <w:color w:val="333333"/>
          <w:kern w:val="0"/>
        </w:rPr>
        <w:t>2</w:t>
      </w:r>
      <w:r w:rsidRPr="00534195">
        <w:rPr>
          <w:rFonts w:cs="Roboto-Regular"/>
          <w:color w:val="333333"/>
          <w:kern w:val="0"/>
        </w:rPr>
        <w:t xml:space="preserve"> - prisskjema skal omfattes av avtalen.</w:t>
      </w:r>
      <w:r w:rsidR="00534195" w:rsidRPr="00534195">
        <w:rPr>
          <w:rFonts w:cs="Roboto-Regular"/>
          <w:color w:val="333333"/>
          <w:kern w:val="0"/>
        </w:rPr>
        <w:t xml:space="preserve"> </w:t>
      </w:r>
      <w:r w:rsidRPr="00534195">
        <w:rPr>
          <w:rFonts w:cs="Roboto-Regular"/>
          <w:color w:val="333333"/>
          <w:kern w:val="0"/>
        </w:rPr>
        <w:t>Dersom det i kontraktsperioden skulle oppstå behov for</w:t>
      </w:r>
      <w:r w:rsidR="00534195" w:rsidRPr="00534195">
        <w:rPr>
          <w:rFonts w:cs="Roboto-Regular"/>
          <w:color w:val="333333"/>
          <w:kern w:val="0"/>
        </w:rPr>
        <w:t xml:space="preserve"> </w:t>
      </w:r>
      <w:r w:rsidRPr="00534195">
        <w:rPr>
          <w:rFonts w:cs="Roboto-Regular"/>
          <w:color w:val="333333"/>
          <w:kern w:val="0"/>
        </w:rPr>
        <w:t xml:space="preserve">renovasjonstjenester knyttet til andre fraksjoner enn de som </w:t>
      </w:r>
      <w:proofErr w:type="gramStart"/>
      <w:r w:rsidRPr="00534195">
        <w:rPr>
          <w:rFonts w:cs="Roboto-Regular"/>
          <w:color w:val="333333"/>
          <w:kern w:val="0"/>
        </w:rPr>
        <w:t>fremgår</w:t>
      </w:r>
      <w:proofErr w:type="gramEnd"/>
      <w:r w:rsidRPr="00534195">
        <w:rPr>
          <w:rFonts w:cs="Roboto-Regular"/>
          <w:color w:val="333333"/>
          <w:kern w:val="0"/>
        </w:rPr>
        <w:t xml:space="preserve"> av</w:t>
      </w:r>
      <w:r w:rsidR="00534195" w:rsidRPr="00534195">
        <w:rPr>
          <w:rFonts w:cs="Roboto-Regular"/>
          <w:color w:val="333333"/>
          <w:kern w:val="0"/>
        </w:rPr>
        <w:t xml:space="preserve"> </w:t>
      </w:r>
      <w:r w:rsidRPr="00534195">
        <w:rPr>
          <w:rFonts w:cs="Roboto-Regular"/>
          <w:color w:val="333333"/>
          <w:kern w:val="0"/>
        </w:rPr>
        <w:t>prisskjemaet, vil disse kunne bli inntatt i prisskjemaet senere.</w:t>
      </w:r>
      <w:r w:rsidR="00534195" w:rsidRPr="00534195">
        <w:rPr>
          <w:rFonts w:cs="Roboto-Regular"/>
          <w:color w:val="333333"/>
          <w:kern w:val="0"/>
        </w:rPr>
        <w:t xml:space="preserve"> </w:t>
      </w:r>
      <w:r w:rsidRPr="00534195">
        <w:rPr>
          <w:rFonts w:cs="Roboto-Regular"/>
          <w:color w:val="333333"/>
          <w:kern w:val="0"/>
        </w:rPr>
        <w:t>Pris for slike nye fraksjoner som skal inngå i prisskjema skal fastsettes med utgangspunkt i</w:t>
      </w:r>
      <w:r w:rsidR="00534195" w:rsidRPr="00534195">
        <w:rPr>
          <w:rFonts w:cs="Roboto-Regular"/>
          <w:color w:val="333333"/>
          <w:kern w:val="0"/>
        </w:rPr>
        <w:t xml:space="preserve"> </w:t>
      </w:r>
      <w:r w:rsidRPr="00534195">
        <w:rPr>
          <w:rFonts w:cs="Roboto-Regular"/>
          <w:color w:val="333333"/>
          <w:kern w:val="0"/>
        </w:rPr>
        <w:t>dokumentasjon som leverandør legger frem, og som viser at prisen er</w:t>
      </w:r>
      <w:r w:rsidR="00534195" w:rsidRPr="00534195">
        <w:rPr>
          <w:rFonts w:cs="Roboto-Regular"/>
          <w:color w:val="333333"/>
          <w:kern w:val="0"/>
        </w:rPr>
        <w:t xml:space="preserve"> </w:t>
      </w:r>
      <w:r w:rsidRPr="00534195">
        <w:rPr>
          <w:rFonts w:cs="Roboto-Regular"/>
          <w:color w:val="333333"/>
          <w:kern w:val="0"/>
        </w:rPr>
        <w:t>konkurransedyktig i det relevante segmentet av markedet.</w:t>
      </w:r>
    </w:p>
    <w:p w14:paraId="626726C4" w14:textId="77777777" w:rsidR="00534195" w:rsidRPr="00534195" w:rsidRDefault="00534195" w:rsidP="00A27A7E">
      <w:pPr>
        <w:autoSpaceDE w:val="0"/>
        <w:autoSpaceDN w:val="0"/>
        <w:adjustRightInd w:val="0"/>
        <w:spacing w:after="0" w:line="240" w:lineRule="auto"/>
        <w:rPr>
          <w:rFonts w:cs="Roboto-Regular"/>
          <w:color w:val="333333"/>
          <w:kern w:val="0"/>
        </w:rPr>
      </w:pPr>
    </w:p>
    <w:p w14:paraId="0C0CD29C" w14:textId="51D212BF" w:rsidR="00A27A7E" w:rsidRPr="00534195" w:rsidRDefault="00A27A7E" w:rsidP="00A27A7E">
      <w:pPr>
        <w:autoSpaceDE w:val="0"/>
        <w:autoSpaceDN w:val="0"/>
        <w:adjustRightInd w:val="0"/>
        <w:spacing w:after="0" w:line="240" w:lineRule="auto"/>
        <w:rPr>
          <w:rFonts w:cs="Roboto-Regular"/>
          <w:color w:val="333333"/>
          <w:kern w:val="0"/>
        </w:rPr>
      </w:pPr>
      <w:r w:rsidRPr="00534195">
        <w:rPr>
          <w:rFonts w:cs="Roboto-Regular"/>
          <w:color w:val="333333"/>
          <w:kern w:val="0"/>
        </w:rPr>
        <w:t>Det er leverandør som har ansvar for å ta initiativ til nye priselementer når det etterspørres tjenester som man ikke har avtalt pris for i prisskjema. Fakturering av tjenester uten at pris er avtalt på forhånd er å anse som avtalebrudd, og kan bli gjenstand for sanksjoner.</w:t>
      </w:r>
    </w:p>
    <w:p w14:paraId="05053C84" w14:textId="77777777" w:rsidR="00534195" w:rsidRPr="00534195" w:rsidRDefault="00534195" w:rsidP="00A27A7E">
      <w:pPr>
        <w:autoSpaceDE w:val="0"/>
        <w:autoSpaceDN w:val="0"/>
        <w:adjustRightInd w:val="0"/>
        <w:spacing w:after="0" w:line="240" w:lineRule="auto"/>
        <w:rPr>
          <w:rFonts w:cs="Roboto-Regular"/>
          <w:color w:val="333333"/>
          <w:kern w:val="0"/>
        </w:rPr>
      </w:pPr>
    </w:p>
    <w:p w14:paraId="5D8DC4F3" w14:textId="47AC86F4" w:rsidR="00A27A7E" w:rsidRPr="00534195" w:rsidRDefault="00A27A7E" w:rsidP="00534195">
      <w:pPr>
        <w:autoSpaceDE w:val="0"/>
        <w:autoSpaceDN w:val="0"/>
        <w:adjustRightInd w:val="0"/>
        <w:spacing w:after="0" w:line="240" w:lineRule="auto"/>
        <w:rPr>
          <w:rFonts w:cs="Roboto-Regular"/>
          <w:color w:val="333333"/>
          <w:kern w:val="0"/>
        </w:rPr>
      </w:pPr>
      <w:r w:rsidRPr="00534195">
        <w:rPr>
          <w:rFonts w:cs="Roboto-Regular"/>
          <w:color w:val="333333"/>
          <w:kern w:val="0"/>
        </w:rPr>
        <w:t>Mengdeangivelsene i prisskjemaet baserer seg på statistikk fra tidligere leverandør. Der hvor tidligere leverandør ikke hadde registrert mengder i sin statistikk, har oppdragsgiver estimert mengder. I løpet</w:t>
      </w:r>
      <w:r w:rsidR="00534195" w:rsidRPr="00534195">
        <w:rPr>
          <w:rFonts w:cs="Roboto-Regular"/>
          <w:color w:val="333333"/>
          <w:kern w:val="0"/>
        </w:rPr>
        <w:t xml:space="preserve"> av kontraktsperioden kan faktiske mengder avvike fra mengdene oppgitt i prisskjemaet.</w:t>
      </w:r>
    </w:p>
    <w:p w14:paraId="6F0A112F" w14:textId="77777777" w:rsidR="00534195" w:rsidRDefault="00534195" w:rsidP="00534195">
      <w:pPr>
        <w:autoSpaceDE w:val="0"/>
        <w:autoSpaceDN w:val="0"/>
        <w:adjustRightInd w:val="0"/>
        <w:spacing w:after="0" w:line="240" w:lineRule="auto"/>
        <w:rPr>
          <w:rFonts w:ascii="Roboto-Regular" w:hAnsi="Roboto-Regular" w:cs="Roboto-Regular"/>
          <w:color w:val="333333"/>
          <w:kern w:val="0"/>
        </w:rPr>
      </w:pPr>
    </w:p>
    <w:p w14:paraId="353CA726" w14:textId="7F76BA8D" w:rsidR="00534195" w:rsidRDefault="00534195" w:rsidP="00534195">
      <w:pPr>
        <w:pStyle w:val="Overskrift1"/>
      </w:pPr>
      <w:bookmarkStart w:id="7" w:name="_Toc233229977"/>
      <w:r>
        <w:lastRenderedPageBreak/>
        <w:t>Periodiske oppdrag og bestillingsoppdrag</w:t>
      </w:r>
      <w:bookmarkEnd w:id="7"/>
    </w:p>
    <w:p w14:paraId="5102A37B" w14:textId="15A11A73" w:rsidR="005A44AF" w:rsidRDefault="086CFBDD" w:rsidP="00534195">
      <w:r>
        <w:t xml:space="preserve">Anskaffelsen gjelder både periodisk tømming og henting, og bestillingsoppdrag, </w:t>
      </w:r>
      <w:r w:rsidR="008863AE">
        <w:t>f.eks.</w:t>
      </w:r>
      <w:r>
        <w:t xml:space="preserve"> leie av containere inkludert henting og tømming. </w:t>
      </w:r>
    </w:p>
    <w:p w14:paraId="0A911BBA" w14:textId="275A5F31" w:rsidR="00534195" w:rsidRDefault="086CFBDD" w:rsidP="00534195">
      <w:r>
        <w:t>Alle oppdrag omfatter leie av beholdere, tømming av beholderne, transport av avfallet og kostnader for behandling av avfallet.</w:t>
      </w:r>
    </w:p>
    <w:p w14:paraId="18CCD38C" w14:textId="77777777" w:rsidR="001836DF" w:rsidRDefault="001836DF" w:rsidP="00534195"/>
    <w:p w14:paraId="74898439" w14:textId="77777777" w:rsidR="001836DF" w:rsidRPr="0009585B" w:rsidRDefault="001836DF" w:rsidP="001836DF">
      <w:pPr>
        <w:pStyle w:val="Overskrift1"/>
      </w:pPr>
      <w:bookmarkStart w:id="8" w:name="_Toc233229978"/>
      <w:r w:rsidRPr="0009585B">
        <w:t>Bestillingsoppdrag</w:t>
      </w:r>
      <w:bookmarkEnd w:id="8"/>
      <w:r w:rsidRPr="0009585B">
        <w:t xml:space="preserve"> </w:t>
      </w:r>
    </w:p>
    <w:p w14:paraId="25BAD01A" w14:textId="6607D40F" w:rsidR="001836DF" w:rsidRPr="00D76A5D" w:rsidRDefault="001836DF" w:rsidP="001836DF">
      <w:pPr>
        <w:autoSpaceDE w:val="0"/>
        <w:autoSpaceDN w:val="0"/>
        <w:adjustRightInd w:val="0"/>
        <w:spacing w:after="0" w:line="240" w:lineRule="auto"/>
        <w:rPr>
          <w:rFonts w:cs="Roboto-Regular"/>
          <w:color w:val="333333"/>
          <w:kern w:val="0"/>
        </w:rPr>
      </w:pPr>
      <w:r w:rsidRPr="00D76A5D">
        <w:rPr>
          <w:rFonts w:cs="Roboto-Regular"/>
          <w:color w:val="333333"/>
          <w:kern w:val="0"/>
        </w:rPr>
        <w:t>Bestillingsoppdrag defineres som oppdrag av ikke-periodisk art, f.eks. leie/transport/tømming av containere, bestilling av ekstratømming utover normal tømmefrekvens for beholdere som blir tømt periodisk etc.</w:t>
      </w:r>
    </w:p>
    <w:p w14:paraId="0ACE3E47" w14:textId="77777777" w:rsidR="001836DF" w:rsidRPr="00D76A5D" w:rsidRDefault="001836DF" w:rsidP="001836DF">
      <w:pPr>
        <w:autoSpaceDE w:val="0"/>
        <w:autoSpaceDN w:val="0"/>
        <w:adjustRightInd w:val="0"/>
        <w:spacing w:after="0" w:line="240" w:lineRule="auto"/>
        <w:rPr>
          <w:rFonts w:cs="Roboto-Regular"/>
          <w:color w:val="333333"/>
          <w:kern w:val="0"/>
        </w:rPr>
      </w:pPr>
      <w:r w:rsidRPr="00D76A5D">
        <w:rPr>
          <w:rFonts w:cs="Roboto-Regular"/>
          <w:color w:val="333333"/>
          <w:kern w:val="0"/>
        </w:rPr>
        <w:t xml:space="preserve">Leverandør er ansvarlig for å søke om godkjenning av oppstillingsplass for containere der dette er </w:t>
      </w:r>
      <w:proofErr w:type="gramStart"/>
      <w:r w:rsidRPr="00D76A5D">
        <w:rPr>
          <w:rFonts w:cs="Roboto-Regular"/>
          <w:color w:val="333333"/>
          <w:kern w:val="0"/>
        </w:rPr>
        <w:t>påkrevd</w:t>
      </w:r>
      <w:proofErr w:type="gramEnd"/>
      <w:r w:rsidRPr="00D76A5D">
        <w:rPr>
          <w:rFonts w:cs="Roboto-Regular"/>
          <w:color w:val="333333"/>
          <w:kern w:val="0"/>
        </w:rPr>
        <w:t>, f.eks. på offentlig gategrunn. Eventuelle kostnader i forbindelse med godkjenning av oppstillingsplass inngår i leieprisen. Containere som settes på offentlig gategrunn skal oppfylle de til enhver tid gjeldende kommunale krav, f.eks. krav om lukket container.</w:t>
      </w:r>
    </w:p>
    <w:p w14:paraId="2537F28D" w14:textId="77777777" w:rsidR="001836DF" w:rsidRPr="00D76A5D" w:rsidRDefault="001836DF" w:rsidP="001836DF">
      <w:pPr>
        <w:autoSpaceDE w:val="0"/>
        <w:autoSpaceDN w:val="0"/>
        <w:adjustRightInd w:val="0"/>
        <w:spacing w:after="0" w:line="240" w:lineRule="auto"/>
        <w:rPr>
          <w:rFonts w:cs="Roboto-Regular"/>
          <w:color w:val="333333"/>
          <w:kern w:val="0"/>
        </w:rPr>
      </w:pPr>
    </w:p>
    <w:p w14:paraId="6E60CD02" w14:textId="77777777" w:rsidR="001836DF" w:rsidRPr="00D76A5D" w:rsidRDefault="001836DF" w:rsidP="001836DF">
      <w:pPr>
        <w:autoSpaceDE w:val="0"/>
        <w:autoSpaceDN w:val="0"/>
        <w:adjustRightInd w:val="0"/>
        <w:spacing w:after="0" w:line="240" w:lineRule="auto"/>
        <w:rPr>
          <w:rFonts w:cs="Roboto-Regular"/>
          <w:color w:val="333333"/>
          <w:kern w:val="0"/>
        </w:rPr>
      </w:pPr>
      <w:r w:rsidRPr="00D76A5D">
        <w:rPr>
          <w:rFonts w:cs="Roboto-Regular"/>
          <w:color w:val="333333"/>
          <w:kern w:val="0"/>
        </w:rPr>
        <w:t>Responstid for utplassering av containere skal ikke overstige 48 timer (to virkedager), med mindre annet er avtalt ved bestilling. Det tas forbehold om godkjenning av oppstillingsplass:</w:t>
      </w:r>
    </w:p>
    <w:p w14:paraId="1A8883B3" w14:textId="7BED3364" w:rsidR="001836DF" w:rsidRPr="00D76A5D" w:rsidRDefault="001836DF" w:rsidP="001836DF">
      <w:pPr>
        <w:autoSpaceDE w:val="0"/>
        <w:autoSpaceDN w:val="0"/>
        <w:adjustRightInd w:val="0"/>
        <w:spacing w:after="0" w:line="240" w:lineRule="auto"/>
        <w:rPr>
          <w:rFonts w:cs="Roboto-Regular"/>
          <w:color w:val="333333"/>
          <w:kern w:val="0"/>
        </w:rPr>
      </w:pPr>
      <w:r w:rsidRPr="00D76A5D">
        <w:rPr>
          <w:rFonts w:cs="Roboto-Regular"/>
          <w:color w:val="333333"/>
          <w:kern w:val="0"/>
        </w:rPr>
        <w:t xml:space="preserve">Dersom godkjenningen påviselig er forsinket av forhold som leverandøren ikke kan ta ansvar </w:t>
      </w:r>
      <w:proofErr w:type="spellStart"/>
      <w:proofErr w:type="gramStart"/>
      <w:r w:rsidRPr="00D76A5D">
        <w:rPr>
          <w:rFonts w:cs="Roboto-Regular"/>
          <w:color w:val="333333"/>
          <w:kern w:val="0"/>
        </w:rPr>
        <w:t>for,kan</w:t>
      </w:r>
      <w:proofErr w:type="spellEnd"/>
      <w:proofErr w:type="gramEnd"/>
      <w:r w:rsidRPr="00D76A5D">
        <w:rPr>
          <w:rFonts w:cs="Roboto-Regular"/>
          <w:color w:val="333333"/>
          <w:kern w:val="0"/>
        </w:rPr>
        <w:t xml:space="preserve"> responstiden være mer enn 48 timer (to virkedager), men ikke mer summen av 48 timer (to</w:t>
      </w:r>
      <w:r w:rsidR="009839D6" w:rsidRPr="00D76A5D">
        <w:rPr>
          <w:rFonts w:cs="Roboto-Regular"/>
          <w:color w:val="333333"/>
          <w:kern w:val="0"/>
        </w:rPr>
        <w:t xml:space="preserve"> </w:t>
      </w:r>
      <w:r w:rsidRPr="00D76A5D">
        <w:rPr>
          <w:rFonts w:cs="Roboto-Regular"/>
          <w:color w:val="333333"/>
          <w:kern w:val="0"/>
        </w:rPr>
        <w:t>virkedager) pluss forsinkelsen for godkjenning.</w:t>
      </w:r>
    </w:p>
    <w:p w14:paraId="02311D35" w14:textId="77777777" w:rsidR="001836DF" w:rsidRPr="00D76A5D" w:rsidRDefault="001836DF" w:rsidP="001836DF">
      <w:pPr>
        <w:autoSpaceDE w:val="0"/>
        <w:autoSpaceDN w:val="0"/>
        <w:adjustRightInd w:val="0"/>
        <w:spacing w:after="0" w:line="240" w:lineRule="auto"/>
        <w:rPr>
          <w:rFonts w:cs="Roboto-Regular"/>
          <w:color w:val="333333"/>
          <w:kern w:val="0"/>
        </w:rPr>
      </w:pPr>
    </w:p>
    <w:p w14:paraId="17B94844" w14:textId="00D92059" w:rsidR="001836DF" w:rsidRPr="00D76A5D" w:rsidRDefault="001836DF" w:rsidP="002A3EC2">
      <w:pPr>
        <w:autoSpaceDE w:val="0"/>
        <w:autoSpaceDN w:val="0"/>
        <w:adjustRightInd w:val="0"/>
        <w:spacing w:after="0" w:line="240" w:lineRule="auto"/>
        <w:rPr>
          <w:rFonts w:cs="Roboto-Regular"/>
          <w:color w:val="333333"/>
          <w:kern w:val="0"/>
        </w:rPr>
      </w:pPr>
      <w:r w:rsidRPr="00D76A5D">
        <w:rPr>
          <w:rFonts w:cs="Roboto-Regular"/>
          <w:color w:val="333333"/>
          <w:kern w:val="0"/>
        </w:rPr>
        <w:t>Responstid for eventuell ekstra tømming utover normal tømmefrekvens skal ikke overstige 48 timer (to virkedager). Responstid defineres i denne sammenhengen som tiden fra ordreinngang hos leverandør til tømmetidspunktet.</w:t>
      </w:r>
    </w:p>
    <w:p w14:paraId="554D4483" w14:textId="44A71A6D" w:rsidR="3B33EF7B" w:rsidRDefault="3B33EF7B"/>
    <w:p w14:paraId="3D061CD1" w14:textId="06A46D31" w:rsidR="00F030DF" w:rsidRDefault="00F030DF" w:rsidP="00F030DF">
      <w:pPr>
        <w:pStyle w:val="Overskrift1"/>
      </w:pPr>
      <w:bookmarkStart w:id="9" w:name="_Toc233229979"/>
      <w:r>
        <w:t>Kundeportal</w:t>
      </w:r>
      <w:bookmarkEnd w:id="9"/>
    </w:p>
    <w:p w14:paraId="50AFA8C3" w14:textId="70E0D68A" w:rsidR="00F030DF" w:rsidRDefault="00F030DF" w:rsidP="00F030DF">
      <w:r>
        <w:t>Leverandør skal opprette og drifte en nettbasert løsning for kontroll og oppfølging av avfallshåndtering hos kunden og dens enheter. Løsningen skal være lett tilgjengelig for hver kommunal enhet, og vise for hver enhet og hvert hentested avfallsmengde, fraksjon,</w:t>
      </w:r>
      <w:r w:rsidR="00B75024">
        <w:t xml:space="preserve"> </w:t>
      </w:r>
      <w:r>
        <w:t>sorteringsgrad, beholderstørrelse og -antall, andre beholderspesifikasjoner, hentefrekvens og de</w:t>
      </w:r>
      <w:r w:rsidR="00B75024">
        <w:t xml:space="preserve"> </w:t>
      </w:r>
      <w:r>
        <w:t>enkelte priselementene knyttet til tjenestene. De samme opplysningene må kunne være</w:t>
      </w:r>
      <w:r w:rsidR="00B75024">
        <w:t xml:space="preserve"> </w:t>
      </w:r>
      <w:r>
        <w:t xml:space="preserve">tilgjengelig på aggregert nivå for hele </w:t>
      </w:r>
      <w:r w:rsidR="00B75024">
        <w:t>kommunen</w:t>
      </w:r>
      <w:r>
        <w:t>. Kommunens avtaleforvalter må kunne ha tilgang til de</w:t>
      </w:r>
      <w:r w:rsidR="002F2A6A">
        <w:t xml:space="preserve"> </w:t>
      </w:r>
      <w:r>
        <w:t>aggregerte opplysningene.</w:t>
      </w:r>
    </w:p>
    <w:p w14:paraId="4C5B05F3" w14:textId="2292604D" w:rsidR="00F030DF" w:rsidRDefault="00F030DF" w:rsidP="00F030DF">
      <w:r>
        <w:lastRenderedPageBreak/>
        <w:t>Dataene i løsningen skal være oppdatert minst ukentlig, og oppdragsgivers resultatenheter skal</w:t>
      </w:r>
      <w:r w:rsidR="002F2A6A">
        <w:t xml:space="preserve"> </w:t>
      </w:r>
      <w:r>
        <w:t xml:space="preserve">kunne avlese minst følgende </w:t>
      </w:r>
      <w:proofErr w:type="spellStart"/>
      <w:r>
        <w:t>parametre</w:t>
      </w:r>
      <w:proofErr w:type="spellEnd"/>
      <w:r>
        <w:t>: Innsamlet avfallsmengde per henting og per fraksjon,</w:t>
      </w:r>
      <w:r w:rsidR="002F2A6A">
        <w:t xml:space="preserve"> </w:t>
      </w:r>
      <w:r>
        <w:t>dato for henting, hentested (navn på enhet og adresse).</w:t>
      </w:r>
    </w:p>
    <w:p w14:paraId="5B000FCC" w14:textId="453F34E5" w:rsidR="00F030DF" w:rsidRDefault="00F030DF" w:rsidP="00F030DF">
      <w:r>
        <w:t xml:space="preserve">Løsningen </w:t>
      </w:r>
      <w:r w:rsidR="0032764C">
        <w:t>skal</w:t>
      </w:r>
      <w:r>
        <w:t xml:space="preserve"> være operativ 6 måneder etter oppstart av tjenesteleveransene.</w:t>
      </w:r>
    </w:p>
    <w:p w14:paraId="5888B57E" w14:textId="3D0D5064" w:rsidR="00F030DF" w:rsidRDefault="00F030DF" w:rsidP="00F030DF">
      <w:r>
        <w:t>Innholdet i kundeportalen og regneark som viser mengder, enheter hentefrekvens med mer, og</w:t>
      </w:r>
      <w:r w:rsidR="002B4799">
        <w:t xml:space="preserve"> </w:t>
      </w:r>
      <w:r>
        <w:t>som opprettes hos leverandøren, er kommunes eie, og skal kunne disponeres av kommune til enhver tid. Ved eventuelt leverandørskifte skal innholdet bli stilt til disposisjon for</w:t>
      </w:r>
      <w:r w:rsidR="007D789D">
        <w:t xml:space="preserve"> </w:t>
      </w:r>
      <w:r>
        <w:t>kommune</w:t>
      </w:r>
      <w:r w:rsidR="007D789D">
        <w:t>ne</w:t>
      </w:r>
      <w:r>
        <w:t xml:space="preserve"> og den nye leverandøren i et allment tilgjengelig</w:t>
      </w:r>
      <w:r w:rsidR="000438B9">
        <w:t xml:space="preserve"> </w:t>
      </w:r>
      <w:r>
        <w:t>regnearkformat.</w:t>
      </w:r>
    </w:p>
    <w:p w14:paraId="6476ACEC" w14:textId="77777777" w:rsidR="007D789D" w:rsidRDefault="007D789D" w:rsidP="00F030DF"/>
    <w:p w14:paraId="7AA5AA45" w14:textId="7761C9E0" w:rsidR="007D789D" w:rsidRDefault="007D789D" w:rsidP="007D789D">
      <w:pPr>
        <w:pStyle w:val="Overskrift1"/>
      </w:pPr>
      <w:bookmarkStart w:id="10" w:name="_Toc233229980"/>
      <w:r>
        <w:t>Vektregistrering</w:t>
      </w:r>
      <w:bookmarkEnd w:id="10"/>
    </w:p>
    <w:p w14:paraId="12644CFD" w14:textId="0D8D607D" w:rsidR="007D789D" w:rsidRDefault="007D789D" w:rsidP="007D789D">
      <w:r>
        <w:t xml:space="preserve">Alle </w:t>
      </w:r>
      <w:r w:rsidR="008B57F4">
        <w:t>leverandørens</w:t>
      </w:r>
      <w:r>
        <w:t xml:space="preserve"> kjøretøy som benyttes ved tømming av beholdere på hentestedet skal ha</w:t>
      </w:r>
      <w:r w:rsidR="008B57F4">
        <w:t xml:space="preserve"> </w:t>
      </w:r>
      <w:r>
        <w:t>montert vekt på chassis for automatisk registrering av vekt.</w:t>
      </w:r>
    </w:p>
    <w:p w14:paraId="46C87412" w14:textId="2CEA39D6" w:rsidR="007D789D" w:rsidRDefault="007D789D" w:rsidP="007D789D">
      <w:r>
        <w:t>Leverandør skal overføre alle vektregistreringer til kundeportalen.</w:t>
      </w:r>
    </w:p>
    <w:p w14:paraId="270C20E5" w14:textId="77777777" w:rsidR="002A39AD" w:rsidRDefault="002A39AD" w:rsidP="007D789D"/>
    <w:p w14:paraId="726BCB1B" w14:textId="049DF0C9" w:rsidR="00DF5243" w:rsidRPr="00DF5243" w:rsidRDefault="00DF5243" w:rsidP="00DF5243">
      <w:pPr>
        <w:pStyle w:val="Overskrift1"/>
      </w:pPr>
      <w:bookmarkStart w:id="11" w:name="_Toc196833407"/>
      <w:bookmarkStart w:id="12" w:name="_Toc233229981"/>
      <w:r w:rsidRPr="00DF5243">
        <w:t>Ruteplanlegging og behovskartlegging</w:t>
      </w:r>
      <w:bookmarkEnd w:id="11"/>
      <w:bookmarkEnd w:id="12"/>
    </w:p>
    <w:p w14:paraId="583D4733" w14:textId="449FD754" w:rsidR="00DF5243" w:rsidRPr="00DF5243" w:rsidRDefault="00DF5243" w:rsidP="00DF5243">
      <w:r w:rsidRPr="00DF5243">
        <w:t>Oppdragsgiver har behov for en kartlegging av det reelle omfanget av avtalen underveis i oppstartsfasen</w:t>
      </w:r>
      <w:r>
        <w:t>.</w:t>
      </w:r>
      <w:r w:rsidRPr="00DF5243">
        <w:t xml:space="preserve"> I denne sammenheng kreves det at leverandøren oppdaterer og videreutvikler oppdragsomfanget for de faste oppdragene under avtalen gjennom det første året, og leverandøren skal levere følgende dokumentasjon i oppstartsfasen:</w:t>
      </w:r>
    </w:p>
    <w:tbl>
      <w:tblPr>
        <w:tblStyle w:val="Rutenettabell4uthevingsfarge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5"/>
        <w:gridCol w:w="3087"/>
      </w:tblGrid>
      <w:tr w:rsidR="00DF5243" w:rsidRPr="00D50FC3" w14:paraId="46C9B1C1" w14:textId="77777777" w:rsidTr="00D50FC3">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6091" w:type="dxa"/>
            <w:tcBorders>
              <w:top w:val="none" w:sz="0" w:space="0" w:color="auto"/>
              <w:left w:val="none" w:sz="0" w:space="0" w:color="auto"/>
              <w:bottom w:val="none" w:sz="0" w:space="0" w:color="auto"/>
              <w:right w:val="none" w:sz="0" w:space="0" w:color="auto"/>
            </w:tcBorders>
            <w:shd w:val="clear" w:color="auto" w:fill="156082" w:themeFill="accent1"/>
          </w:tcPr>
          <w:p w14:paraId="41E147F1" w14:textId="77777777" w:rsidR="00DF5243" w:rsidRPr="00D50FC3" w:rsidRDefault="00DF5243" w:rsidP="00DF5243">
            <w:pPr>
              <w:spacing w:after="160" w:line="278" w:lineRule="auto"/>
              <w:rPr>
                <w:b w:val="0"/>
                <w:bCs w:val="0"/>
                <w:color w:val="auto"/>
              </w:rPr>
            </w:pPr>
            <w:r w:rsidRPr="00D50FC3">
              <w:rPr>
                <w:color w:val="auto"/>
              </w:rPr>
              <w:t>Aktivitet</w:t>
            </w:r>
          </w:p>
        </w:tc>
        <w:tc>
          <w:tcPr>
            <w:tcW w:w="3118" w:type="dxa"/>
            <w:tcBorders>
              <w:top w:val="none" w:sz="0" w:space="0" w:color="auto"/>
              <w:left w:val="none" w:sz="0" w:space="0" w:color="auto"/>
              <w:bottom w:val="none" w:sz="0" w:space="0" w:color="auto"/>
              <w:right w:val="none" w:sz="0" w:space="0" w:color="auto"/>
            </w:tcBorders>
            <w:shd w:val="clear" w:color="auto" w:fill="156082" w:themeFill="accent1"/>
          </w:tcPr>
          <w:p w14:paraId="7A91CF46" w14:textId="77777777" w:rsidR="00DF5243" w:rsidRPr="00D50FC3" w:rsidRDefault="00DF5243" w:rsidP="00DF5243">
            <w:pPr>
              <w:spacing w:after="160" w:line="278" w:lineRule="auto"/>
              <w:cnfStyle w:val="100000000000" w:firstRow="1" w:lastRow="0" w:firstColumn="0" w:lastColumn="0" w:oddVBand="0" w:evenVBand="0" w:oddHBand="0" w:evenHBand="0" w:firstRowFirstColumn="0" w:firstRowLastColumn="0" w:lastRowFirstColumn="0" w:lastRowLastColumn="0"/>
              <w:rPr>
                <w:color w:val="auto"/>
              </w:rPr>
            </w:pPr>
            <w:r w:rsidRPr="00D50FC3">
              <w:rPr>
                <w:color w:val="auto"/>
              </w:rPr>
              <w:t>Tidspunkt</w:t>
            </w:r>
          </w:p>
        </w:tc>
      </w:tr>
      <w:tr w:rsidR="00DF5243" w:rsidRPr="00D50FC3" w14:paraId="05A7C597" w14:textId="77777777" w:rsidTr="00D50F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1" w:type="dxa"/>
            <w:shd w:val="clear" w:color="auto" w:fill="CAEDFB" w:themeFill="accent4" w:themeFillTint="33"/>
          </w:tcPr>
          <w:p w14:paraId="42B526BC" w14:textId="77777777" w:rsidR="00DF5243" w:rsidRPr="00D50FC3" w:rsidRDefault="00DF5243" w:rsidP="00DF5243">
            <w:pPr>
              <w:spacing w:after="160" w:line="278" w:lineRule="auto"/>
              <w:rPr>
                <w:b w:val="0"/>
                <w:bCs w:val="0"/>
              </w:rPr>
            </w:pPr>
            <w:r w:rsidRPr="00D50FC3">
              <w:rPr>
                <w:b w:val="0"/>
                <w:bCs w:val="0"/>
              </w:rPr>
              <w:t>Utkast til tømmekalender for faste oppdrag; dvs. den ruten leverandøren legger til grunn fra oppstart av kontrakt.</w:t>
            </w:r>
          </w:p>
        </w:tc>
        <w:tc>
          <w:tcPr>
            <w:tcW w:w="3118" w:type="dxa"/>
            <w:shd w:val="clear" w:color="auto" w:fill="CAEDFB" w:themeFill="accent4" w:themeFillTint="33"/>
          </w:tcPr>
          <w:p w14:paraId="3A9BCA2C" w14:textId="431493F9" w:rsidR="00DF5243" w:rsidRPr="00D50FC3" w:rsidRDefault="00DF5243" w:rsidP="00DF5243">
            <w:pPr>
              <w:spacing w:after="160" w:line="278" w:lineRule="auto"/>
              <w:cnfStyle w:val="000000100000" w:firstRow="0" w:lastRow="0" w:firstColumn="0" w:lastColumn="0" w:oddVBand="0" w:evenVBand="0" w:oddHBand="1" w:evenHBand="0" w:firstRowFirstColumn="0" w:firstRowLastColumn="0" w:lastRowFirstColumn="0" w:lastRowLastColumn="0"/>
            </w:pPr>
            <w:r w:rsidRPr="00D50FC3">
              <w:t xml:space="preserve">Samtidig med kontraktsoppstart </w:t>
            </w:r>
          </w:p>
        </w:tc>
      </w:tr>
      <w:tr w:rsidR="00DF5243" w:rsidRPr="00D50FC3" w14:paraId="1836B033" w14:textId="77777777" w:rsidTr="00D50FC3">
        <w:tc>
          <w:tcPr>
            <w:cnfStyle w:val="001000000000" w:firstRow="0" w:lastRow="0" w:firstColumn="1" w:lastColumn="0" w:oddVBand="0" w:evenVBand="0" w:oddHBand="0" w:evenHBand="0" w:firstRowFirstColumn="0" w:firstRowLastColumn="0" w:lastRowFirstColumn="0" w:lastRowLastColumn="0"/>
            <w:tcW w:w="6091" w:type="dxa"/>
          </w:tcPr>
          <w:p w14:paraId="1053EFE6" w14:textId="77777777" w:rsidR="00DF5243" w:rsidRPr="00D50FC3" w:rsidRDefault="00DF5243" w:rsidP="00DF5243">
            <w:pPr>
              <w:spacing w:after="160" w:line="278" w:lineRule="auto"/>
              <w:rPr>
                <w:b w:val="0"/>
                <w:bCs w:val="0"/>
              </w:rPr>
            </w:pPr>
            <w:r w:rsidRPr="00D50FC3">
              <w:rPr>
                <w:b w:val="0"/>
                <w:bCs w:val="0"/>
              </w:rPr>
              <w:t>Revidert og endelig forslag til tømmekalender.</w:t>
            </w:r>
          </w:p>
        </w:tc>
        <w:tc>
          <w:tcPr>
            <w:tcW w:w="3118" w:type="dxa"/>
          </w:tcPr>
          <w:p w14:paraId="7F270D50" w14:textId="4FDC8440" w:rsidR="00DF5243" w:rsidRPr="00D50FC3" w:rsidRDefault="005F28AB" w:rsidP="00DF5243">
            <w:pPr>
              <w:spacing w:after="160" w:line="278" w:lineRule="auto"/>
              <w:cnfStyle w:val="000000000000" w:firstRow="0" w:lastRow="0" w:firstColumn="0" w:lastColumn="0" w:oddVBand="0" w:evenVBand="0" w:oddHBand="0" w:evenHBand="0" w:firstRowFirstColumn="0" w:firstRowLastColumn="0" w:lastRowFirstColumn="0" w:lastRowLastColumn="0"/>
            </w:pPr>
            <w:r w:rsidRPr="00D50FC3">
              <w:t xml:space="preserve">Innen </w:t>
            </w:r>
            <w:r w:rsidR="000C2761">
              <w:t>10</w:t>
            </w:r>
            <w:r w:rsidRPr="00D50FC3">
              <w:t xml:space="preserve"> mnd. fra kontraktsoppstart</w:t>
            </w:r>
          </w:p>
        </w:tc>
      </w:tr>
      <w:tr w:rsidR="00DF5243" w:rsidRPr="00D50FC3" w14:paraId="49175E49" w14:textId="77777777" w:rsidTr="00D50F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1" w:type="dxa"/>
            <w:shd w:val="clear" w:color="auto" w:fill="CAEDFB" w:themeFill="accent4" w:themeFillTint="33"/>
          </w:tcPr>
          <w:p w14:paraId="05124B01" w14:textId="77777777" w:rsidR="00DF5243" w:rsidRPr="00D50FC3" w:rsidRDefault="00DF5243" w:rsidP="00DF5243">
            <w:pPr>
              <w:spacing w:after="160" w:line="278" w:lineRule="auto"/>
              <w:rPr>
                <w:b w:val="0"/>
                <w:bCs w:val="0"/>
              </w:rPr>
            </w:pPr>
            <w:r w:rsidRPr="00D50FC3">
              <w:rPr>
                <w:b w:val="0"/>
                <w:bCs w:val="0"/>
              </w:rPr>
              <w:t>Rapportering/Forslag om endringer i antall beholdere, eller beholderstørrelser per lokasjon for faste oppdrag</w:t>
            </w:r>
          </w:p>
        </w:tc>
        <w:tc>
          <w:tcPr>
            <w:tcW w:w="3118" w:type="dxa"/>
            <w:shd w:val="clear" w:color="auto" w:fill="CAEDFB" w:themeFill="accent4" w:themeFillTint="33"/>
          </w:tcPr>
          <w:p w14:paraId="29D41ADD" w14:textId="02029FF4" w:rsidR="00DF5243" w:rsidRPr="00D50FC3" w:rsidRDefault="005F28AB" w:rsidP="00DF5243">
            <w:pPr>
              <w:spacing w:after="160" w:line="278" w:lineRule="auto"/>
              <w:cnfStyle w:val="000000100000" w:firstRow="0" w:lastRow="0" w:firstColumn="0" w:lastColumn="0" w:oddVBand="0" w:evenVBand="0" w:oddHBand="1" w:evenHBand="0" w:firstRowFirstColumn="0" w:firstRowLastColumn="0" w:lastRowFirstColumn="0" w:lastRowLastColumn="0"/>
            </w:pPr>
            <w:r w:rsidRPr="00D50FC3">
              <w:t xml:space="preserve">Innen </w:t>
            </w:r>
            <w:r w:rsidR="000C2761">
              <w:t>10</w:t>
            </w:r>
            <w:r w:rsidRPr="00D50FC3">
              <w:t xml:space="preserve"> mnd. Fra kontraktsoppstart </w:t>
            </w:r>
          </w:p>
        </w:tc>
      </w:tr>
      <w:tr w:rsidR="00DF5243" w:rsidRPr="00D50FC3" w14:paraId="7DD1CE2F" w14:textId="77777777" w:rsidTr="00D50FC3">
        <w:tc>
          <w:tcPr>
            <w:cnfStyle w:val="001000000000" w:firstRow="0" w:lastRow="0" w:firstColumn="1" w:lastColumn="0" w:oddVBand="0" w:evenVBand="0" w:oddHBand="0" w:evenHBand="0" w:firstRowFirstColumn="0" w:firstRowLastColumn="0" w:lastRowFirstColumn="0" w:lastRowLastColumn="0"/>
            <w:tcW w:w="6091" w:type="dxa"/>
          </w:tcPr>
          <w:p w14:paraId="2088F3BC" w14:textId="77777777" w:rsidR="00DF5243" w:rsidRPr="00D50FC3" w:rsidRDefault="00DF5243" w:rsidP="00DF5243">
            <w:pPr>
              <w:spacing w:after="160" w:line="278" w:lineRule="auto"/>
              <w:rPr>
                <w:b w:val="0"/>
                <w:bCs w:val="0"/>
              </w:rPr>
            </w:pPr>
            <w:r w:rsidRPr="00D50FC3">
              <w:rPr>
                <w:b w:val="0"/>
                <w:bCs w:val="0"/>
              </w:rPr>
              <w:t>Implementering av forslag til tømmekalender</w:t>
            </w:r>
          </w:p>
        </w:tc>
        <w:tc>
          <w:tcPr>
            <w:tcW w:w="3118" w:type="dxa"/>
          </w:tcPr>
          <w:p w14:paraId="40FB2546" w14:textId="63F0C6E9" w:rsidR="00DF5243" w:rsidRPr="00D50FC3" w:rsidRDefault="005F28AB" w:rsidP="00DF5243">
            <w:pPr>
              <w:spacing w:after="160" w:line="278" w:lineRule="auto"/>
              <w:cnfStyle w:val="000000000000" w:firstRow="0" w:lastRow="0" w:firstColumn="0" w:lastColumn="0" w:oddVBand="0" w:evenVBand="0" w:oddHBand="0" w:evenHBand="0" w:firstRowFirstColumn="0" w:firstRowLastColumn="0" w:lastRowFirstColumn="0" w:lastRowLastColumn="0"/>
            </w:pPr>
            <w:r w:rsidRPr="00D50FC3">
              <w:t>Innen 1 år etter kontraktsoppstart.</w:t>
            </w:r>
          </w:p>
        </w:tc>
      </w:tr>
    </w:tbl>
    <w:p w14:paraId="19C43978" w14:textId="77777777" w:rsidR="00DF5243" w:rsidRDefault="00DF5243" w:rsidP="007D789D"/>
    <w:p w14:paraId="67C7041E" w14:textId="5F7EB630" w:rsidR="00EA08A1" w:rsidRPr="00EA08A1" w:rsidRDefault="00EA08A1" w:rsidP="00EA08A1">
      <w:r w:rsidRPr="00EA08A1">
        <w:lastRenderedPageBreak/>
        <w:t>Første utkast til tømmekalender skal basere seg på lokasjonene som er angitt i prisskjemaet.</w:t>
      </w:r>
    </w:p>
    <w:p w14:paraId="58F5F246" w14:textId="3C74B39C" w:rsidR="00EA08A1" w:rsidRDefault="00EA08A1" w:rsidP="00EA08A1">
      <w:r w:rsidRPr="00EA08A1">
        <w:t xml:space="preserve">Underveis i oppdragsgjennomføringen skal leverandøren sammenstille og analysere egne </w:t>
      </w:r>
      <w:proofErr w:type="spellStart"/>
      <w:r w:rsidRPr="00EA08A1">
        <w:t>dataer</w:t>
      </w:r>
      <w:proofErr w:type="spellEnd"/>
      <w:r w:rsidRPr="00EA08A1">
        <w:t xml:space="preserve"> for å utarbeide et forbedret og kostnadsbesparende forslag til ny</w:t>
      </w:r>
      <w:r>
        <w:t xml:space="preserve"> </w:t>
      </w:r>
      <w:r w:rsidRPr="00EA08A1">
        <w:t>tømmekalender innen 10 måneder etter avtaleoppstart. Dersom leverandøren vurderer at effektivitets- eller kostnadshensyn ikke tilsier behov for å gjøre endringer i opprinnelig tømmekalender, skal dette begrunnes. Oppdragsgiver skal akseptere at tømmekalenderen forblir den samme, med mindre det finnes konkrete holdepunkter for at det foreligger behov for endringer.</w:t>
      </w:r>
    </w:p>
    <w:p w14:paraId="340A2789" w14:textId="30913796" w:rsidR="00E17FC3" w:rsidRPr="00E17FC3" w:rsidRDefault="00E17FC3" w:rsidP="00E17FC3">
      <w:r w:rsidRPr="00E17FC3">
        <w:t>Leverandøren skal i utgangspunktet utplassere beholdere til de lokasjonene som inngår i de faste oppdragene</w:t>
      </w:r>
    </w:p>
    <w:p w14:paraId="5DB336C0" w14:textId="756D1D70" w:rsidR="00E17FC3" w:rsidRPr="00E17FC3" w:rsidRDefault="00E17FC3" w:rsidP="00E17FC3">
      <w:r w:rsidRPr="00E17FC3">
        <w:t>Leverandøren er forpliktet til å føre kontroll med fyllingsgraden i beholdere ved tømming, og skal som et minimum levere en oversikt over beholdere som ved tre eller flere anledninger har vært;</w:t>
      </w:r>
    </w:p>
    <w:p w14:paraId="3F483C77" w14:textId="77777777" w:rsidR="00E17FC3" w:rsidRPr="00E17FC3" w:rsidRDefault="00E17FC3" w:rsidP="00E17FC3">
      <w:pPr>
        <w:numPr>
          <w:ilvl w:val="0"/>
          <w:numId w:val="9"/>
        </w:numPr>
      </w:pPr>
      <w:r w:rsidRPr="00E17FC3">
        <w:t>&gt;100 % fulle, dvs. at lokket ikke lenger går helt igjen,</w:t>
      </w:r>
    </w:p>
    <w:p w14:paraId="51447D77" w14:textId="77777777" w:rsidR="00E17FC3" w:rsidRPr="00E17FC3" w:rsidRDefault="00E17FC3" w:rsidP="00E17FC3">
      <w:pPr>
        <w:numPr>
          <w:ilvl w:val="0"/>
          <w:numId w:val="9"/>
        </w:numPr>
      </w:pPr>
      <w:r w:rsidRPr="00E17FC3">
        <w:t>&lt; 60 % fulle, med mindre det kun er utplassert én dunk i minste tilgjengelige størrelse for den sorteringen på lokasjonen,</w:t>
      </w:r>
    </w:p>
    <w:p w14:paraId="4EEE0349" w14:textId="6E69ACBB" w:rsidR="00EA08A1" w:rsidRDefault="00E17FC3" w:rsidP="007D789D">
      <w:r w:rsidRPr="00E17FC3">
        <w:t>senest innen tidspunktet angitt i tabellen ovenfor/10 måneder etter kontraktsoppstart.</w:t>
      </w:r>
    </w:p>
    <w:p w14:paraId="72B5BD41" w14:textId="77777777" w:rsidR="002A39AD" w:rsidRDefault="002A39AD" w:rsidP="007D789D"/>
    <w:p w14:paraId="7BF747BB" w14:textId="60C34773" w:rsidR="00CA08F2" w:rsidRDefault="00CA08F2" w:rsidP="008E2A19">
      <w:pPr>
        <w:pStyle w:val="Overskrift1"/>
      </w:pPr>
      <w:bookmarkStart w:id="13" w:name="_Toc233229982"/>
      <w:r>
        <w:t>Henterutiner/avfallsplan; informasjon ved endring av</w:t>
      </w:r>
      <w:r w:rsidR="008E2A19">
        <w:t xml:space="preserve"> </w:t>
      </w:r>
      <w:r>
        <w:t>hente-/tømmetidspunkt</w:t>
      </w:r>
      <w:bookmarkEnd w:id="13"/>
      <w:r>
        <w:t xml:space="preserve"> </w:t>
      </w:r>
    </w:p>
    <w:p w14:paraId="0D9C341C" w14:textId="77777777" w:rsidR="00D70772" w:rsidRDefault="00CA08F2" w:rsidP="00CA08F2">
      <w:r>
        <w:t>Avfallet fra virksomhetene hentes hos den enkelte enhet med en frekvens avhengig av</w:t>
      </w:r>
      <w:r w:rsidR="008E2A19">
        <w:t xml:space="preserve"> </w:t>
      </w:r>
      <w:r>
        <w:t>beholderstørrelse og mengde avfall. I dialog med enheten utarbeider leverandør egnete</w:t>
      </w:r>
      <w:r w:rsidR="00D70772">
        <w:t xml:space="preserve"> </w:t>
      </w:r>
      <w:r>
        <w:t>henterutiner beskrevet i enhetsvise avfallsplaner som omfatter minst følgende punkt:</w:t>
      </w:r>
      <w:r w:rsidR="00D70772">
        <w:t xml:space="preserve"> </w:t>
      </w:r>
    </w:p>
    <w:p w14:paraId="2B106670" w14:textId="77777777" w:rsidR="00D70772" w:rsidRDefault="00CA08F2" w:rsidP="00CA08F2">
      <w:pPr>
        <w:pStyle w:val="Listeavsnitt"/>
        <w:numPr>
          <w:ilvl w:val="0"/>
          <w:numId w:val="5"/>
        </w:numPr>
      </w:pPr>
      <w:r>
        <w:t>Fraksjoner som er omfattet av den enkelte enhets oppdrag</w:t>
      </w:r>
    </w:p>
    <w:p w14:paraId="1BDE354E" w14:textId="77777777" w:rsidR="00D70772" w:rsidRDefault="00CA08F2" w:rsidP="00CA08F2">
      <w:pPr>
        <w:pStyle w:val="Listeavsnitt"/>
        <w:numPr>
          <w:ilvl w:val="0"/>
          <w:numId w:val="5"/>
        </w:numPr>
      </w:pPr>
      <w:r>
        <w:t>Beholdere - antall og størrelse</w:t>
      </w:r>
    </w:p>
    <w:p w14:paraId="6BD296C7" w14:textId="77777777" w:rsidR="00D70772" w:rsidRDefault="00CA08F2" w:rsidP="00CA08F2">
      <w:pPr>
        <w:pStyle w:val="Listeavsnitt"/>
        <w:numPr>
          <w:ilvl w:val="0"/>
          <w:numId w:val="5"/>
        </w:numPr>
      </w:pPr>
      <w:r>
        <w:t>Hentefrekvens</w:t>
      </w:r>
    </w:p>
    <w:p w14:paraId="039272ED" w14:textId="77777777" w:rsidR="00D70772" w:rsidRDefault="00CA08F2" w:rsidP="00CA08F2">
      <w:pPr>
        <w:pStyle w:val="Listeavsnitt"/>
        <w:numPr>
          <w:ilvl w:val="0"/>
          <w:numId w:val="5"/>
        </w:numPr>
      </w:pPr>
      <w:r>
        <w:t>Tid for henting – ukedag(er), tidsrom</w:t>
      </w:r>
    </w:p>
    <w:p w14:paraId="3F2A2CD2" w14:textId="77777777" w:rsidR="00D70772" w:rsidRDefault="00CA08F2" w:rsidP="00CA08F2">
      <w:pPr>
        <w:pStyle w:val="Listeavsnitt"/>
        <w:numPr>
          <w:ilvl w:val="0"/>
          <w:numId w:val="5"/>
        </w:numPr>
      </w:pPr>
      <w:r>
        <w:t>Avklaring av enhetens behov for henting i skoleferier og høytider</w:t>
      </w:r>
    </w:p>
    <w:p w14:paraId="2D7E8DCC" w14:textId="77777777" w:rsidR="00D70772" w:rsidRDefault="00CA08F2" w:rsidP="00CA08F2">
      <w:pPr>
        <w:pStyle w:val="Listeavsnitt"/>
        <w:numPr>
          <w:ilvl w:val="0"/>
          <w:numId w:val="5"/>
        </w:numPr>
      </w:pPr>
      <w:r>
        <w:t xml:space="preserve">Hentested </w:t>
      </w:r>
    </w:p>
    <w:p w14:paraId="20825E5A" w14:textId="77777777" w:rsidR="00D70772" w:rsidRDefault="00CA08F2" w:rsidP="00CA08F2">
      <w:pPr>
        <w:pStyle w:val="Listeavsnitt"/>
        <w:numPr>
          <w:ilvl w:val="0"/>
          <w:numId w:val="5"/>
        </w:numPr>
      </w:pPr>
      <w:r>
        <w:t xml:space="preserve">Kontaktperson hos den kommunale enheten (navn, </w:t>
      </w:r>
      <w:proofErr w:type="gramStart"/>
      <w:r>
        <w:t>telefonnummer,</w:t>
      </w:r>
      <w:proofErr w:type="gramEnd"/>
      <w:r>
        <w:t xml:space="preserve"> e-post)</w:t>
      </w:r>
    </w:p>
    <w:p w14:paraId="499F58FE" w14:textId="2AB0154C" w:rsidR="00D70772" w:rsidRDefault="00CA08F2" w:rsidP="00CA08F2">
      <w:pPr>
        <w:pStyle w:val="Listeavsnitt"/>
        <w:numPr>
          <w:ilvl w:val="0"/>
          <w:numId w:val="5"/>
        </w:numPr>
      </w:pPr>
      <w:r>
        <w:t xml:space="preserve">Spesielle forhold ved hentestedet, </w:t>
      </w:r>
      <w:r w:rsidR="00D70772">
        <w:t>f.eks.</w:t>
      </w:r>
      <w:r>
        <w:t xml:space="preserve"> spesielle krav til sikkerhet, fysiske forhold som er</w:t>
      </w:r>
      <w:r w:rsidR="00D70772">
        <w:t xml:space="preserve"> </w:t>
      </w:r>
      <w:r>
        <w:t xml:space="preserve">relevant for renovatøren, </w:t>
      </w:r>
      <w:proofErr w:type="spellStart"/>
      <w:r>
        <w:t>evt</w:t>
      </w:r>
      <w:proofErr w:type="spellEnd"/>
      <w:r>
        <w:t xml:space="preserve"> nøkler </w:t>
      </w:r>
      <w:proofErr w:type="spellStart"/>
      <w:r>
        <w:t>etc</w:t>
      </w:r>
      <w:proofErr w:type="spellEnd"/>
    </w:p>
    <w:p w14:paraId="70F1C5F0" w14:textId="2DBD0148" w:rsidR="00D70772" w:rsidRDefault="00D84EE2" w:rsidP="00CA08F2">
      <w:pPr>
        <w:pStyle w:val="Listeavsnitt"/>
        <w:numPr>
          <w:ilvl w:val="0"/>
          <w:numId w:val="5"/>
        </w:numPr>
      </w:pPr>
      <w:r>
        <w:lastRenderedPageBreak/>
        <w:t>B</w:t>
      </w:r>
      <w:r w:rsidR="00CA08F2">
        <w:t>ehov for midlertidig tilpasning av antallet tømminger grunnet mindre behov (f</w:t>
      </w:r>
      <w:r w:rsidR="00D70772">
        <w:t>.</w:t>
      </w:r>
      <w:r w:rsidR="00CA08F2">
        <w:t>eks</w:t>
      </w:r>
      <w:r w:rsidR="00D70772">
        <w:t>.</w:t>
      </w:r>
      <w:r w:rsidR="00CA08F2">
        <w:t xml:space="preserve"> for skoler i skoleferien og barnehager i perioder der enheten er stengt)</w:t>
      </w:r>
    </w:p>
    <w:p w14:paraId="305C472B" w14:textId="20F12752" w:rsidR="00CA08F2" w:rsidRDefault="00CA08F2" w:rsidP="00CA08F2">
      <w:pPr>
        <w:pStyle w:val="Listeavsnitt"/>
        <w:numPr>
          <w:ilvl w:val="0"/>
          <w:numId w:val="5"/>
        </w:numPr>
      </w:pPr>
      <w:r>
        <w:t xml:space="preserve">Andre relevante forhold, </w:t>
      </w:r>
      <w:r w:rsidR="00D70772">
        <w:t>f.eks.</w:t>
      </w:r>
      <w:r>
        <w:t xml:space="preserve"> tiltak mot lukt, sikring av beholdere</w:t>
      </w:r>
    </w:p>
    <w:p w14:paraId="5F0D8AF4" w14:textId="3108E448" w:rsidR="00CA08F2" w:rsidRPr="0018270C" w:rsidRDefault="00CA08F2" w:rsidP="00CA08F2">
      <w:r w:rsidRPr="0018270C">
        <w:t>I avfallsplanene eller i tilknytning til den skal leverandøren videre gi informasjon om følgende</w:t>
      </w:r>
      <w:r w:rsidR="00D70772" w:rsidRPr="0018270C">
        <w:t xml:space="preserve"> </w:t>
      </w:r>
      <w:r w:rsidRPr="0018270C">
        <w:t>forhold:</w:t>
      </w:r>
    </w:p>
    <w:p w14:paraId="30684CD9" w14:textId="2C58DB0E" w:rsidR="00C42344" w:rsidRPr="0018270C" w:rsidRDefault="00CA08F2" w:rsidP="00CA08F2">
      <w:pPr>
        <w:pStyle w:val="Listeavsnitt"/>
        <w:numPr>
          <w:ilvl w:val="0"/>
          <w:numId w:val="6"/>
        </w:numPr>
      </w:pPr>
      <w:r w:rsidRPr="0018270C">
        <w:t>Beskrivelse av enhetens ansvar og leverandørens ansvar</w:t>
      </w:r>
    </w:p>
    <w:p w14:paraId="66EACB3B" w14:textId="77777777" w:rsidR="00C42344" w:rsidRPr="0018270C" w:rsidRDefault="00CA08F2" w:rsidP="00CA08F2">
      <w:pPr>
        <w:pStyle w:val="Listeavsnitt"/>
        <w:numPr>
          <w:ilvl w:val="0"/>
          <w:numId w:val="6"/>
        </w:numPr>
      </w:pPr>
      <w:r w:rsidRPr="0018270C">
        <w:t>Rutiner ved avvik som renovatør oppdager, herunder varslingsrutiner til den aktuelle enhet</w:t>
      </w:r>
      <w:r w:rsidR="00C42344" w:rsidRPr="0018270C">
        <w:t xml:space="preserve"> </w:t>
      </w:r>
      <w:r w:rsidRPr="0018270C">
        <w:t>om feilsortert avfall</w:t>
      </w:r>
    </w:p>
    <w:p w14:paraId="0219370C" w14:textId="77777777" w:rsidR="00C42344" w:rsidRPr="0018270C" w:rsidRDefault="00CA08F2" w:rsidP="00CA08F2">
      <w:pPr>
        <w:pStyle w:val="Listeavsnitt"/>
        <w:numPr>
          <w:ilvl w:val="0"/>
          <w:numId w:val="6"/>
        </w:numPr>
      </w:pPr>
      <w:r w:rsidRPr="0018270C">
        <w:t>Erstatning/reparering av skadete/bortkomne beholdere</w:t>
      </w:r>
    </w:p>
    <w:p w14:paraId="1044BC3C" w14:textId="77777777" w:rsidR="00C66C63" w:rsidRPr="0018270C" w:rsidRDefault="00CA08F2" w:rsidP="00C66C63">
      <w:pPr>
        <w:pStyle w:val="Listeavsnitt"/>
        <w:numPr>
          <w:ilvl w:val="0"/>
          <w:numId w:val="6"/>
        </w:numPr>
      </w:pPr>
      <w:r w:rsidRPr="0018270C">
        <w:t>Informasjons-/opplæringsaktiviteter knyttet til renovasjon av næringsavfall</w:t>
      </w:r>
    </w:p>
    <w:p w14:paraId="7CDC4EEA" w14:textId="29E8128D" w:rsidR="00C66C63" w:rsidRPr="0018270C" w:rsidRDefault="00C66C63" w:rsidP="00C66C63">
      <w:pPr>
        <w:pStyle w:val="Listeavsnitt"/>
        <w:numPr>
          <w:ilvl w:val="0"/>
          <w:numId w:val="6"/>
        </w:numPr>
      </w:pPr>
      <w:r w:rsidRPr="0018270C">
        <w:rPr>
          <w:rFonts w:cs="Roboto-Regular"/>
          <w:color w:val="333333"/>
          <w:kern w:val="0"/>
        </w:rPr>
        <w:t>Brukermanual/-instruks og påloggingsinformasjon for at kommunale enheter skal kunne finne data og informasjon om sorteringsgrad, avfallsmengder med mer fordelt på enhet og fraksjon.</w:t>
      </w:r>
    </w:p>
    <w:p w14:paraId="2ACC5202" w14:textId="2A469E36" w:rsidR="00C66C63" w:rsidRPr="0018270C" w:rsidRDefault="00C66C63" w:rsidP="00C66C63">
      <w:pPr>
        <w:autoSpaceDE w:val="0"/>
        <w:autoSpaceDN w:val="0"/>
        <w:adjustRightInd w:val="0"/>
        <w:spacing w:after="0" w:line="240" w:lineRule="auto"/>
        <w:rPr>
          <w:rFonts w:cs="Roboto-Regular"/>
          <w:color w:val="333333"/>
          <w:kern w:val="0"/>
        </w:rPr>
      </w:pPr>
      <w:r w:rsidRPr="0018270C">
        <w:rPr>
          <w:rFonts w:cs="Roboto-Regular"/>
          <w:color w:val="333333"/>
          <w:kern w:val="0"/>
        </w:rPr>
        <w:t xml:space="preserve">Samtlige enhetsvise avfallsplanene skal være utarbeidet innen 16 uker etter </w:t>
      </w:r>
      <w:proofErr w:type="spellStart"/>
      <w:r w:rsidRPr="0018270C">
        <w:rPr>
          <w:rFonts w:cs="Roboto-Regular"/>
          <w:color w:val="333333"/>
          <w:kern w:val="0"/>
        </w:rPr>
        <w:t>kontraktssignering</w:t>
      </w:r>
      <w:proofErr w:type="spellEnd"/>
      <w:r w:rsidRPr="0018270C">
        <w:rPr>
          <w:rFonts w:cs="Roboto-Regular"/>
          <w:color w:val="333333"/>
          <w:kern w:val="0"/>
        </w:rPr>
        <w:t>.</w:t>
      </w:r>
    </w:p>
    <w:p w14:paraId="43CBB2D9" w14:textId="77777777" w:rsidR="00C66C63" w:rsidRPr="0018270C" w:rsidRDefault="00C66C63" w:rsidP="00C66C63">
      <w:pPr>
        <w:autoSpaceDE w:val="0"/>
        <w:autoSpaceDN w:val="0"/>
        <w:adjustRightInd w:val="0"/>
        <w:spacing w:after="0" w:line="240" w:lineRule="auto"/>
        <w:rPr>
          <w:rFonts w:cs="Roboto-Regular"/>
          <w:color w:val="333333"/>
          <w:kern w:val="0"/>
        </w:rPr>
      </w:pPr>
    </w:p>
    <w:p w14:paraId="280BE091" w14:textId="2966B8B9" w:rsidR="00C66C63" w:rsidRPr="0018270C" w:rsidRDefault="00C66C63" w:rsidP="00C66C63">
      <w:pPr>
        <w:autoSpaceDE w:val="0"/>
        <w:autoSpaceDN w:val="0"/>
        <w:adjustRightInd w:val="0"/>
        <w:spacing w:after="0" w:line="240" w:lineRule="auto"/>
        <w:rPr>
          <w:rFonts w:cs="Roboto-Regular"/>
          <w:color w:val="333333"/>
          <w:kern w:val="0"/>
        </w:rPr>
      </w:pPr>
      <w:r w:rsidRPr="0018270C">
        <w:rPr>
          <w:rFonts w:cs="Roboto-Regular"/>
          <w:color w:val="333333"/>
          <w:kern w:val="0"/>
        </w:rPr>
        <w:t>Avfallsplanene skal oppdateres fortløpende og uten ugrunnet opphold. Avfallsplanene skal være tilgjengelig gjennom den nettbaserte løsningen for kontroll og oppfølging av avfallshåndtering.</w:t>
      </w:r>
    </w:p>
    <w:p w14:paraId="1B48B863" w14:textId="77777777" w:rsidR="00E061B3" w:rsidRDefault="00E061B3" w:rsidP="00C66C63">
      <w:pPr>
        <w:autoSpaceDE w:val="0"/>
        <w:autoSpaceDN w:val="0"/>
        <w:adjustRightInd w:val="0"/>
        <w:spacing w:after="0" w:line="240" w:lineRule="auto"/>
        <w:rPr>
          <w:rFonts w:ascii="Roboto-Regular" w:hAnsi="Roboto-Regular" w:cs="Roboto-Regular"/>
          <w:color w:val="333333"/>
          <w:kern w:val="0"/>
        </w:rPr>
      </w:pPr>
    </w:p>
    <w:p w14:paraId="2D4DD8BF" w14:textId="77777777" w:rsidR="00E061B3" w:rsidRPr="00E061B3" w:rsidRDefault="00E061B3" w:rsidP="00E061B3">
      <w:pPr>
        <w:pStyle w:val="Overskrift1"/>
      </w:pPr>
      <w:bookmarkStart w:id="14" w:name="_Toc196833410"/>
      <w:bookmarkStart w:id="15" w:name="_Toc233229983"/>
      <w:r w:rsidRPr="00E061B3">
        <w:t>Veinett og kjøretøy</w:t>
      </w:r>
      <w:bookmarkEnd w:id="14"/>
      <w:bookmarkEnd w:id="15"/>
    </w:p>
    <w:p w14:paraId="50043A29" w14:textId="3187E553" w:rsidR="00E061B3" w:rsidRPr="000105F8" w:rsidRDefault="00E061B3" w:rsidP="00E061B3">
      <w:pPr>
        <w:autoSpaceDE w:val="0"/>
        <w:autoSpaceDN w:val="0"/>
        <w:adjustRightInd w:val="0"/>
        <w:spacing w:after="0" w:line="240" w:lineRule="auto"/>
        <w:rPr>
          <w:rFonts w:cs="Roboto-Regular"/>
          <w:color w:val="333333"/>
          <w:kern w:val="0"/>
        </w:rPr>
      </w:pPr>
      <w:r w:rsidRPr="000105F8">
        <w:rPr>
          <w:rFonts w:cs="Roboto-Regular"/>
          <w:color w:val="333333"/>
          <w:kern w:val="0"/>
        </w:rPr>
        <w:t>Leverandøren må bygge tilbudet sitt på de reelle forholdene på veinettet i kommunen</w:t>
      </w:r>
      <w:r w:rsidR="0079703D" w:rsidRPr="000105F8">
        <w:rPr>
          <w:rFonts w:cs="Roboto-Regular"/>
          <w:color w:val="333333"/>
          <w:kern w:val="0"/>
        </w:rPr>
        <w:t>e</w:t>
      </w:r>
      <w:r w:rsidRPr="000105F8">
        <w:rPr>
          <w:rFonts w:cs="Roboto-Regular"/>
          <w:color w:val="333333"/>
          <w:kern w:val="0"/>
        </w:rPr>
        <w:t>, og har ansvar for å basere tilbudet på løsninger som gjør det mulig å gjennomføre oppdragene i avtalen. Leverandøren kan i etterkant av tilbudsfristen ikke under noen omstendighet gjøre gjeldende at veinettet på tidspunktet ikke kan</w:t>
      </w:r>
      <w:r w:rsidR="0079703D" w:rsidRPr="000105F8">
        <w:rPr>
          <w:rFonts w:cs="Roboto-Regular"/>
          <w:color w:val="333333"/>
          <w:kern w:val="0"/>
        </w:rPr>
        <w:t xml:space="preserve"> </w:t>
      </w:r>
      <w:r w:rsidRPr="000105F8">
        <w:rPr>
          <w:rFonts w:cs="Roboto-Regular"/>
          <w:color w:val="333333"/>
          <w:kern w:val="0"/>
        </w:rPr>
        <w:t>betjenes ut fra leverandørens biltyper.</w:t>
      </w:r>
    </w:p>
    <w:p w14:paraId="4D381946" w14:textId="77777777" w:rsidR="00E061B3" w:rsidRPr="000105F8" w:rsidRDefault="00E061B3" w:rsidP="00E061B3">
      <w:pPr>
        <w:autoSpaceDE w:val="0"/>
        <w:autoSpaceDN w:val="0"/>
        <w:adjustRightInd w:val="0"/>
        <w:spacing w:after="0" w:line="240" w:lineRule="auto"/>
        <w:rPr>
          <w:rFonts w:cs="Roboto-Regular"/>
          <w:color w:val="333333"/>
          <w:kern w:val="0"/>
        </w:rPr>
      </w:pPr>
    </w:p>
    <w:p w14:paraId="7C2E7F39" w14:textId="77777777" w:rsidR="00E061B3" w:rsidRPr="000105F8" w:rsidRDefault="00E061B3" w:rsidP="00E061B3">
      <w:pPr>
        <w:autoSpaceDE w:val="0"/>
        <w:autoSpaceDN w:val="0"/>
        <w:adjustRightInd w:val="0"/>
        <w:spacing w:after="0" w:line="240" w:lineRule="auto"/>
        <w:rPr>
          <w:rFonts w:cs="Roboto-Regular"/>
          <w:color w:val="333333"/>
          <w:kern w:val="0"/>
        </w:rPr>
      </w:pPr>
      <w:r w:rsidRPr="000105F8">
        <w:rPr>
          <w:rFonts w:cs="Roboto-Regular"/>
          <w:color w:val="333333"/>
          <w:kern w:val="0"/>
        </w:rPr>
        <w:t>Videre skal leverandørens kjøretøy være tilpasset de avfallsfraksjoner som skal samles inn. Det innebærer bl.a. at rom der avfallet oppbevares skal være lukket og tett under transport, og at avrenning fra avfall skal forhindres.</w:t>
      </w:r>
    </w:p>
    <w:p w14:paraId="1ED3A405" w14:textId="77777777" w:rsidR="00E061B3" w:rsidRPr="000105F8" w:rsidRDefault="00E061B3" w:rsidP="00E061B3">
      <w:pPr>
        <w:autoSpaceDE w:val="0"/>
        <w:autoSpaceDN w:val="0"/>
        <w:adjustRightInd w:val="0"/>
        <w:spacing w:after="0" w:line="240" w:lineRule="auto"/>
        <w:rPr>
          <w:rFonts w:cs="Roboto-Regular"/>
          <w:color w:val="333333"/>
          <w:kern w:val="0"/>
        </w:rPr>
      </w:pPr>
    </w:p>
    <w:p w14:paraId="4FCE136D" w14:textId="34736EF0" w:rsidR="00270392" w:rsidRPr="000105F8" w:rsidRDefault="00E061B3" w:rsidP="00C66C63">
      <w:pPr>
        <w:autoSpaceDE w:val="0"/>
        <w:autoSpaceDN w:val="0"/>
        <w:adjustRightInd w:val="0"/>
        <w:spacing w:after="0" w:line="240" w:lineRule="auto"/>
        <w:rPr>
          <w:rFonts w:cs="Roboto-Regular"/>
          <w:color w:val="333333"/>
          <w:kern w:val="0"/>
        </w:rPr>
      </w:pPr>
      <w:r w:rsidRPr="000105F8">
        <w:rPr>
          <w:rFonts w:cs="Roboto-Regular"/>
          <w:color w:val="333333"/>
          <w:kern w:val="0"/>
        </w:rPr>
        <w:t>Leverandøren har ansvar for at utsorterte fraksjoner ikke blir forurensede av andre fraksjoner i kjøretøyenes kammer/oppbevaringsrom.</w:t>
      </w:r>
    </w:p>
    <w:p w14:paraId="261192E5" w14:textId="77777777" w:rsidR="002A3EC2" w:rsidRDefault="002A3EC2" w:rsidP="00C66C63">
      <w:pPr>
        <w:autoSpaceDE w:val="0"/>
        <w:autoSpaceDN w:val="0"/>
        <w:adjustRightInd w:val="0"/>
        <w:spacing w:after="0" w:line="240" w:lineRule="auto"/>
        <w:rPr>
          <w:rFonts w:ascii="Roboto-Regular" w:hAnsi="Roboto-Regular" w:cs="Roboto-Regular"/>
          <w:color w:val="333333"/>
          <w:kern w:val="0"/>
        </w:rPr>
      </w:pPr>
    </w:p>
    <w:p w14:paraId="3CB33CB3" w14:textId="04A56875" w:rsidR="00270392" w:rsidRPr="00270392" w:rsidRDefault="00270392" w:rsidP="00270392">
      <w:pPr>
        <w:pStyle w:val="Overskrift1"/>
      </w:pPr>
      <w:bookmarkStart w:id="16" w:name="_Toc233229984"/>
      <w:r w:rsidRPr="00270392">
        <w:t>Renovasjonstjenester i skoleferier og høytider</w:t>
      </w:r>
      <w:bookmarkEnd w:id="16"/>
    </w:p>
    <w:p w14:paraId="1A512367" w14:textId="1039E0DC" w:rsidR="00270392" w:rsidRPr="000105F8" w:rsidRDefault="00270392" w:rsidP="00270392">
      <w:pPr>
        <w:autoSpaceDE w:val="0"/>
        <w:autoSpaceDN w:val="0"/>
        <w:adjustRightInd w:val="0"/>
        <w:spacing w:after="0" w:line="240" w:lineRule="auto"/>
        <w:rPr>
          <w:rFonts w:cs="Roboto-Regular"/>
          <w:color w:val="333333"/>
          <w:kern w:val="0"/>
        </w:rPr>
      </w:pPr>
      <w:r w:rsidRPr="000105F8">
        <w:rPr>
          <w:rFonts w:cs="Roboto-Regular"/>
          <w:color w:val="333333"/>
          <w:kern w:val="0"/>
        </w:rPr>
        <w:t>Leverandør skal informere kommunale enheter i god tid forveien når det blir endret tømmedag eller -tidspunkt i forbindelse med bevegelige helligdager.</w:t>
      </w:r>
    </w:p>
    <w:p w14:paraId="30811901" w14:textId="77777777" w:rsidR="00583205" w:rsidRPr="000105F8" w:rsidRDefault="00583205" w:rsidP="00270392">
      <w:pPr>
        <w:autoSpaceDE w:val="0"/>
        <w:autoSpaceDN w:val="0"/>
        <w:adjustRightInd w:val="0"/>
        <w:spacing w:after="0" w:line="240" w:lineRule="auto"/>
        <w:rPr>
          <w:rFonts w:cs="Roboto-Regular"/>
          <w:color w:val="333333"/>
          <w:kern w:val="0"/>
        </w:rPr>
      </w:pPr>
    </w:p>
    <w:p w14:paraId="7E9B2CCA" w14:textId="557A19AF" w:rsidR="00270392" w:rsidRPr="000105F8" w:rsidRDefault="00270392" w:rsidP="00270392">
      <w:pPr>
        <w:autoSpaceDE w:val="0"/>
        <w:autoSpaceDN w:val="0"/>
        <w:adjustRightInd w:val="0"/>
        <w:spacing w:after="0" w:line="240" w:lineRule="auto"/>
        <w:rPr>
          <w:rFonts w:cs="Roboto-Regular"/>
          <w:color w:val="333333"/>
          <w:kern w:val="0"/>
        </w:rPr>
      </w:pPr>
      <w:r w:rsidRPr="000105F8">
        <w:rPr>
          <w:rFonts w:cs="Roboto-Regular"/>
          <w:color w:val="333333"/>
          <w:kern w:val="0"/>
        </w:rPr>
        <w:lastRenderedPageBreak/>
        <w:t>Ved skoler og barnehager skal henting kunne tilpasses endret behov i vinterferien, påsken,</w:t>
      </w:r>
      <w:r w:rsidR="00583205" w:rsidRPr="000105F8">
        <w:rPr>
          <w:rFonts w:cs="Roboto-Regular"/>
          <w:color w:val="333333"/>
          <w:kern w:val="0"/>
        </w:rPr>
        <w:t xml:space="preserve"> </w:t>
      </w:r>
      <w:r w:rsidRPr="000105F8">
        <w:rPr>
          <w:rFonts w:cs="Roboto-Regular"/>
          <w:color w:val="333333"/>
          <w:kern w:val="0"/>
        </w:rPr>
        <w:t>sommerferien, høstferien samt juleferien. Dette er uker med redusert avfallsmengde for</w:t>
      </w:r>
      <w:r w:rsidR="00583205" w:rsidRPr="000105F8">
        <w:rPr>
          <w:rFonts w:cs="Roboto-Regular"/>
          <w:color w:val="333333"/>
          <w:kern w:val="0"/>
        </w:rPr>
        <w:t xml:space="preserve"> </w:t>
      </w:r>
      <w:r w:rsidRPr="000105F8">
        <w:rPr>
          <w:rFonts w:cs="Roboto-Regular"/>
          <w:color w:val="333333"/>
          <w:kern w:val="0"/>
        </w:rPr>
        <w:t>barnehager og skoler, samt i noen grad også</w:t>
      </w:r>
      <w:r w:rsidR="00583205" w:rsidRPr="000105F8">
        <w:rPr>
          <w:rFonts w:cs="Roboto-Regular"/>
          <w:color w:val="333333"/>
          <w:kern w:val="0"/>
        </w:rPr>
        <w:t xml:space="preserve"> </w:t>
      </w:r>
      <w:r w:rsidRPr="000105F8">
        <w:rPr>
          <w:rFonts w:cs="Roboto-Regular"/>
          <w:color w:val="333333"/>
          <w:kern w:val="0"/>
        </w:rPr>
        <w:t>administrasjonsbygg.</w:t>
      </w:r>
    </w:p>
    <w:p w14:paraId="674C0CD2" w14:textId="77777777" w:rsidR="00583205" w:rsidRPr="000105F8" w:rsidRDefault="00583205" w:rsidP="00270392">
      <w:pPr>
        <w:autoSpaceDE w:val="0"/>
        <w:autoSpaceDN w:val="0"/>
        <w:adjustRightInd w:val="0"/>
        <w:spacing w:after="0" w:line="240" w:lineRule="auto"/>
        <w:rPr>
          <w:rFonts w:cs="Roboto-Regular"/>
          <w:color w:val="333333"/>
          <w:kern w:val="0"/>
        </w:rPr>
      </w:pPr>
    </w:p>
    <w:p w14:paraId="56FC47C9" w14:textId="61633B14" w:rsidR="00270392" w:rsidRPr="000105F8" w:rsidRDefault="00270392" w:rsidP="00270392">
      <w:pPr>
        <w:autoSpaceDE w:val="0"/>
        <w:autoSpaceDN w:val="0"/>
        <w:adjustRightInd w:val="0"/>
        <w:spacing w:after="0" w:line="240" w:lineRule="auto"/>
        <w:rPr>
          <w:rFonts w:cs="Roboto-Regular"/>
          <w:color w:val="333333"/>
          <w:kern w:val="0"/>
        </w:rPr>
      </w:pPr>
      <w:r w:rsidRPr="000105F8">
        <w:rPr>
          <w:rFonts w:cs="Roboto-Regular"/>
          <w:color w:val="333333"/>
          <w:kern w:val="0"/>
        </w:rPr>
        <w:t>Det vil i de aktuelle tidsrom være behov for å stanse fast henting av enkelte avfallsfraksjoner.</w:t>
      </w:r>
      <w:r w:rsidR="00C5236F" w:rsidRPr="000105F8">
        <w:rPr>
          <w:rFonts w:cs="Roboto-Regular"/>
          <w:color w:val="333333"/>
          <w:kern w:val="0"/>
        </w:rPr>
        <w:t xml:space="preserve"> </w:t>
      </w:r>
      <w:r w:rsidRPr="000105F8">
        <w:rPr>
          <w:rFonts w:cs="Roboto-Regular"/>
          <w:color w:val="333333"/>
          <w:kern w:val="0"/>
        </w:rPr>
        <w:t>Leverandør avtaler behov i ovennevnte perioder med de kommunale enhetene, og innretter sin</w:t>
      </w:r>
      <w:r w:rsidR="00C5236F" w:rsidRPr="000105F8">
        <w:rPr>
          <w:rFonts w:cs="Roboto-Regular"/>
          <w:color w:val="333333"/>
          <w:kern w:val="0"/>
        </w:rPr>
        <w:t xml:space="preserve"> </w:t>
      </w:r>
      <w:r w:rsidRPr="000105F8">
        <w:rPr>
          <w:rFonts w:cs="Roboto-Regular"/>
          <w:color w:val="333333"/>
          <w:kern w:val="0"/>
        </w:rPr>
        <w:t>renovasjonsvirksomhet i henhold til behovet. Bestillerne/kommunale enheter skal ikke faktureres</w:t>
      </w:r>
      <w:r w:rsidR="00C5236F" w:rsidRPr="000105F8">
        <w:rPr>
          <w:rFonts w:cs="Roboto-Regular"/>
          <w:color w:val="333333"/>
          <w:kern w:val="0"/>
        </w:rPr>
        <w:t xml:space="preserve"> </w:t>
      </w:r>
      <w:r w:rsidRPr="000105F8">
        <w:rPr>
          <w:rFonts w:cs="Roboto-Regular"/>
          <w:color w:val="333333"/>
          <w:kern w:val="0"/>
        </w:rPr>
        <w:t>for oppmøte i ovennevnte perioder dersom man har avtalt at det ikke er behov for det. Det er</w:t>
      </w:r>
      <w:r w:rsidR="00C5236F" w:rsidRPr="000105F8">
        <w:rPr>
          <w:rFonts w:cs="Roboto-Regular"/>
          <w:color w:val="333333"/>
          <w:kern w:val="0"/>
        </w:rPr>
        <w:t xml:space="preserve"> </w:t>
      </w:r>
      <w:r w:rsidRPr="000105F8">
        <w:rPr>
          <w:rFonts w:cs="Roboto-Regular"/>
          <w:color w:val="333333"/>
          <w:kern w:val="0"/>
        </w:rPr>
        <w:t>leverandørs ansvar å avklare behovet i ovennevnte perioder med enhetene, dersom slik avklaring</w:t>
      </w:r>
    </w:p>
    <w:p w14:paraId="46263A19" w14:textId="3CBAF569" w:rsidR="00270392" w:rsidRPr="000105F8" w:rsidRDefault="00270392" w:rsidP="00CB44AA">
      <w:pPr>
        <w:autoSpaceDE w:val="0"/>
        <w:autoSpaceDN w:val="0"/>
        <w:adjustRightInd w:val="0"/>
        <w:spacing w:after="0" w:line="240" w:lineRule="auto"/>
        <w:rPr>
          <w:rFonts w:cs="Roboto-Regular"/>
          <w:color w:val="333333"/>
          <w:kern w:val="0"/>
        </w:rPr>
      </w:pPr>
      <w:r w:rsidRPr="000105F8">
        <w:rPr>
          <w:rFonts w:cs="Roboto-Regular"/>
          <w:color w:val="333333"/>
          <w:kern w:val="0"/>
        </w:rPr>
        <w:t>ikke er gjort vil han ikke kunne fakturere for oppmøte. Leverandør skal allerede ved</w:t>
      </w:r>
      <w:r w:rsidR="00CB44AA" w:rsidRPr="000105F8">
        <w:rPr>
          <w:rFonts w:cs="Roboto-Regular"/>
          <w:color w:val="333333"/>
          <w:kern w:val="0"/>
        </w:rPr>
        <w:t xml:space="preserve"> utarbeidelse av enhetsvise avfallsplaner dokumentere når tjenesteytelsen ikke skal finne sted.</w:t>
      </w:r>
    </w:p>
    <w:p w14:paraId="52546B5A" w14:textId="77777777" w:rsidR="001E41CF" w:rsidRDefault="001E41CF" w:rsidP="00CB44AA">
      <w:pPr>
        <w:autoSpaceDE w:val="0"/>
        <w:autoSpaceDN w:val="0"/>
        <w:adjustRightInd w:val="0"/>
        <w:spacing w:after="0" w:line="240" w:lineRule="auto"/>
        <w:rPr>
          <w:rFonts w:ascii="Roboto-Regular" w:hAnsi="Roboto-Regular" w:cs="Roboto-Regular"/>
          <w:color w:val="333333"/>
          <w:kern w:val="0"/>
        </w:rPr>
      </w:pPr>
    </w:p>
    <w:p w14:paraId="79783481" w14:textId="1F53D933" w:rsidR="001E41CF" w:rsidRPr="001E41CF" w:rsidRDefault="001E41CF" w:rsidP="001E41CF">
      <w:pPr>
        <w:pStyle w:val="Overskrift1"/>
      </w:pPr>
      <w:bookmarkStart w:id="17" w:name="_Toc233229985"/>
      <w:r w:rsidRPr="001E41CF">
        <w:t>Beholdere/oppsamlingsenheter</w:t>
      </w:r>
      <w:bookmarkEnd w:id="17"/>
    </w:p>
    <w:p w14:paraId="2D8A0368" w14:textId="38B04231" w:rsidR="001E41CF" w:rsidRPr="000105F8" w:rsidRDefault="001E41CF" w:rsidP="001E41CF">
      <w:pPr>
        <w:autoSpaceDE w:val="0"/>
        <w:autoSpaceDN w:val="0"/>
        <w:adjustRightInd w:val="0"/>
        <w:spacing w:after="0" w:line="240" w:lineRule="auto"/>
        <w:rPr>
          <w:rFonts w:cs="Roboto-Regular"/>
          <w:color w:val="333333"/>
          <w:kern w:val="0"/>
        </w:rPr>
      </w:pPr>
      <w:r w:rsidRPr="000105F8">
        <w:rPr>
          <w:rFonts w:cs="Roboto-Regular"/>
          <w:color w:val="333333"/>
          <w:kern w:val="0"/>
        </w:rPr>
        <w:t>Beholdere med volum på over 60 l skal ha minst ett hjulpar. Beholdere med volum på 400 l eller mer skal ha to hjulpar.</w:t>
      </w:r>
    </w:p>
    <w:p w14:paraId="533DB479" w14:textId="77777777" w:rsidR="001E41CF" w:rsidRPr="000105F8" w:rsidRDefault="001E41CF" w:rsidP="001E41CF">
      <w:pPr>
        <w:autoSpaceDE w:val="0"/>
        <w:autoSpaceDN w:val="0"/>
        <w:adjustRightInd w:val="0"/>
        <w:spacing w:after="0" w:line="240" w:lineRule="auto"/>
        <w:rPr>
          <w:rFonts w:cs="Roboto-Regular"/>
          <w:color w:val="333333"/>
          <w:kern w:val="0"/>
        </w:rPr>
      </w:pPr>
    </w:p>
    <w:p w14:paraId="0B61A329" w14:textId="2E8CB9E2" w:rsidR="001E41CF" w:rsidRPr="000105F8" w:rsidRDefault="001E41CF" w:rsidP="001E41CF">
      <w:pPr>
        <w:autoSpaceDE w:val="0"/>
        <w:autoSpaceDN w:val="0"/>
        <w:adjustRightInd w:val="0"/>
        <w:spacing w:after="0" w:line="240" w:lineRule="auto"/>
        <w:rPr>
          <w:rFonts w:cs="Roboto-Regular"/>
          <w:color w:val="333333"/>
          <w:kern w:val="0"/>
        </w:rPr>
      </w:pPr>
      <w:r w:rsidRPr="000105F8">
        <w:rPr>
          <w:rFonts w:cs="Roboto-Regular"/>
          <w:color w:val="333333"/>
          <w:kern w:val="0"/>
        </w:rPr>
        <w:t xml:space="preserve">Innkastlukene må være lett </w:t>
      </w:r>
      <w:proofErr w:type="spellStart"/>
      <w:r w:rsidRPr="000105F8">
        <w:rPr>
          <w:rFonts w:cs="Roboto-Regular"/>
          <w:color w:val="333333"/>
          <w:kern w:val="0"/>
        </w:rPr>
        <w:t>betjenbare</w:t>
      </w:r>
      <w:proofErr w:type="spellEnd"/>
      <w:r w:rsidRPr="000105F8">
        <w:rPr>
          <w:rFonts w:cs="Roboto-Regular"/>
          <w:color w:val="333333"/>
          <w:kern w:val="0"/>
        </w:rPr>
        <w:t>, og i den grad dette er mulig også for personer i rullestol eller andre funksjonshemmede.</w:t>
      </w:r>
    </w:p>
    <w:p w14:paraId="62010FBF" w14:textId="77777777" w:rsidR="001E41CF" w:rsidRPr="000105F8" w:rsidRDefault="001E41CF" w:rsidP="001E41CF">
      <w:pPr>
        <w:autoSpaceDE w:val="0"/>
        <w:autoSpaceDN w:val="0"/>
        <w:adjustRightInd w:val="0"/>
        <w:spacing w:after="0" w:line="240" w:lineRule="auto"/>
        <w:rPr>
          <w:rFonts w:cs="Roboto-Regular"/>
          <w:color w:val="333333"/>
          <w:kern w:val="0"/>
        </w:rPr>
      </w:pPr>
    </w:p>
    <w:p w14:paraId="5CDE79E2" w14:textId="55D279EA" w:rsidR="001E41CF" w:rsidRPr="000105F8" w:rsidRDefault="001E41CF" w:rsidP="001E41CF">
      <w:pPr>
        <w:autoSpaceDE w:val="0"/>
        <w:autoSpaceDN w:val="0"/>
        <w:adjustRightInd w:val="0"/>
        <w:spacing w:after="0" w:line="240" w:lineRule="auto"/>
        <w:rPr>
          <w:rFonts w:cs="Roboto-Regular"/>
          <w:color w:val="333333"/>
          <w:kern w:val="0"/>
        </w:rPr>
      </w:pPr>
      <w:r w:rsidRPr="000105F8">
        <w:rPr>
          <w:rFonts w:cs="Roboto-Regular"/>
          <w:color w:val="333333"/>
          <w:kern w:val="0"/>
        </w:rPr>
        <w:t>Beholderne skal gjennom fargekoding og påskrift være tydelig merket, f.eks. blått klistremerke påtrykt” Papir”.</w:t>
      </w:r>
    </w:p>
    <w:p w14:paraId="264049FD" w14:textId="77777777" w:rsidR="001E41CF" w:rsidRPr="000105F8" w:rsidRDefault="001E41CF" w:rsidP="001E41CF">
      <w:pPr>
        <w:autoSpaceDE w:val="0"/>
        <w:autoSpaceDN w:val="0"/>
        <w:adjustRightInd w:val="0"/>
        <w:spacing w:after="0" w:line="240" w:lineRule="auto"/>
        <w:rPr>
          <w:rFonts w:cs="Roboto-Regular"/>
          <w:color w:val="333333"/>
          <w:kern w:val="0"/>
        </w:rPr>
      </w:pPr>
    </w:p>
    <w:p w14:paraId="5DF6C058" w14:textId="77777777" w:rsidR="001E41CF" w:rsidRPr="000105F8" w:rsidRDefault="001E41CF" w:rsidP="001E41CF">
      <w:pPr>
        <w:autoSpaceDE w:val="0"/>
        <w:autoSpaceDN w:val="0"/>
        <w:adjustRightInd w:val="0"/>
        <w:spacing w:after="0" w:line="240" w:lineRule="auto"/>
        <w:rPr>
          <w:rFonts w:cs="Roboto-Regular"/>
          <w:color w:val="333333"/>
          <w:kern w:val="0"/>
        </w:rPr>
      </w:pPr>
      <w:r w:rsidRPr="000105F8">
        <w:rPr>
          <w:rFonts w:cs="Roboto-Regular"/>
          <w:color w:val="333333"/>
          <w:kern w:val="0"/>
        </w:rPr>
        <w:t>Beholderne skal påføres nødvendig individuell merking som muliggjør registrering av</w:t>
      </w:r>
    </w:p>
    <w:p w14:paraId="083C64C8" w14:textId="528D53CB" w:rsidR="001E41CF" w:rsidRPr="000105F8" w:rsidRDefault="001E41CF" w:rsidP="001E41CF">
      <w:pPr>
        <w:autoSpaceDE w:val="0"/>
        <w:autoSpaceDN w:val="0"/>
        <w:adjustRightInd w:val="0"/>
        <w:spacing w:after="0" w:line="240" w:lineRule="auto"/>
        <w:rPr>
          <w:rFonts w:cs="Roboto-Regular"/>
          <w:color w:val="333333"/>
          <w:kern w:val="0"/>
        </w:rPr>
      </w:pPr>
      <w:r w:rsidRPr="000105F8">
        <w:rPr>
          <w:rFonts w:cs="Roboto-Regular"/>
          <w:color w:val="333333"/>
          <w:kern w:val="0"/>
        </w:rPr>
        <w:t>hentetidspunkt og avfallsmengde i kilo for den enkelte enhet. Denne merkingen skal være</w:t>
      </w:r>
      <w:r w:rsidR="00133A5B" w:rsidRPr="000105F8">
        <w:rPr>
          <w:rFonts w:cs="Roboto-Regular"/>
          <w:color w:val="333333"/>
          <w:kern w:val="0"/>
        </w:rPr>
        <w:t xml:space="preserve"> </w:t>
      </w:r>
      <w:r w:rsidRPr="000105F8">
        <w:rPr>
          <w:rFonts w:cs="Roboto-Regular"/>
          <w:color w:val="333333"/>
          <w:kern w:val="0"/>
        </w:rPr>
        <w:t>vanskelig å fjerne/ødelegge.</w:t>
      </w:r>
    </w:p>
    <w:p w14:paraId="7AC3C33F" w14:textId="77777777" w:rsidR="00133A5B" w:rsidRPr="000105F8" w:rsidRDefault="00133A5B" w:rsidP="001E41CF">
      <w:pPr>
        <w:autoSpaceDE w:val="0"/>
        <w:autoSpaceDN w:val="0"/>
        <w:adjustRightInd w:val="0"/>
        <w:spacing w:after="0" w:line="240" w:lineRule="auto"/>
        <w:rPr>
          <w:rFonts w:cs="Roboto-Regular"/>
          <w:color w:val="333333"/>
          <w:kern w:val="0"/>
        </w:rPr>
      </w:pPr>
    </w:p>
    <w:p w14:paraId="0B4D7794" w14:textId="200B4237" w:rsidR="001E41CF" w:rsidRPr="000105F8" w:rsidRDefault="001E41CF" w:rsidP="001E41CF">
      <w:pPr>
        <w:autoSpaceDE w:val="0"/>
        <w:autoSpaceDN w:val="0"/>
        <w:adjustRightInd w:val="0"/>
        <w:spacing w:after="0" w:line="240" w:lineRule="auto"/>
        <w:rPr>
          <w:rFonts w:cs="Roboto-Regular"/>
          <w:color w:val="333333"/>
          <w:kern w:val="0"/>
        </w:rPr>
      </w:pPr>
      <w:r w:rsidRPr="000105F8">
        <w:rPr>
          <w:rFonts w:cs="Roboto-Regular"/>
          <w:color w:val="333333"/>
          <w:kern w:val="0"/>
        </w:rPr>
        <w:t>Beholdere som kjøpes nytt for dette oppdraget skal ikke ha leverandørens logo preget inn i</w:t>
      </w:r>
      <w:r w:rsidR="00133A5B" w:rsidRPr="000105F8">
        <w:rPr>
          <w:rFonts w:cs="Roboto-Regular"/>
          <w:color w:val="333333"/>
          <w:kern w:val="0"/>
        </w:rPr>
        <w:t xml:space="preserve"> </w:t>
      </w:r>
      <w:r w:rsidRPr="000105F8">
        <w:rPr>
          <w:rFonts w:cs="Roboto-Regular"/>
          <w:color w:val="333333"/>
          <w:kern w:val="0"/>
        </w:rPr>
        <w:t>beholder eller lokk. Beholderne kan merkes med leverandørens logo, men merkingen må kunne</w:t>
      </w:r>
      <w:r w:rsidR="00133A5B" w:rsidRPr="000105F8">
        <w:rPr>
          <w:rFonts w:cs="Roboto-Regular"/>
          <w:color w:val="333333"/>
          <w:kern w:val="0"/>
        </w:rPr>
        <w:t xml:space="preserve"> </w:t>
      </w:r>
      <w:r w:rsidRPr="000105F8">
        <w:rPr>
          <w:rFonts w:cs="Roboto-Regular"/>
          <w:color w:val="333333"/>
          <w:kern w:val="0"/>
        </w:rPr>
        <w:t>fjernes. Formålet med dette er at man ved utgang av</w:t>
      </w:r>
      <w:r w:rsidR="00133A5B" w:rsidRPr="000105F8">
        <w:rPr>
          <w:rFonts w:cs="Roboto-Regular"/>
          <w:color w:val="333333"/>
          <w:kern w:val="0"/>
        </w:rPr>
        <w:t xml:space="preserve"> </w:t>
      </w:r>
      <w:r w:rsidRPr="000105F8">
        <w:rPr>
          <w:rFonts w:cs="Roboto-Regular"/>
          <w:color w:val="333333"/>
          <w:kern w:val="0"/>
        </w:rPr>
        <w:t>avtaleperioden og eventuell overgang til</w:t>
      </w:r>
      <w:r w:rsidR="00133A5B" w:rsidRPr="000105F8">
        <w:rPr>
          <w:rFonts w:cs="Roboto-Regular"/>
          <w:color w:val="333333"/>
          <w:kern w:val="0"/>
        </w:rPr>
        <w:t xml:space="preserve"> </w:t>
      </w:r>
      <w:r w:rsidRPr="000105F8">
        <w:rPr>
          <w:rFonts w:cs="Roboto-Regular"/>
          <w:color w:val="333333"/>
          <w:kern w:val="0"/>
        </w:rPr>
        <w:t>annen leverandør kan legge til rette for at den nye leverandøren kan kjøpe brukte beholdere fra</w:t>
      </w:r>
      <w:r w:rsidR="00133A5B" w:rsidRPr="000105F8">
        <w:rPr>
          <w:rFonts w:cs="Roboto-Regular"/>
          <w:color w:val="333333"/>
          <w:kern w:val="0"/>
        </w:rPr>
        <w:t xml:space="preserve"> </w:t>
      </w:r>
      <w:r w:rsidRPr="000105F8">
        <w:rPr>
          <w:rFonts w:cs="Roboto-Regular"/>
          <w:color w:val="333333"/>
          <w:kern w:val="0"/>
        </w:rPr>
        <w:t>«gammel» leverandør etter en pris som leverandørene avtaler seg imellom. Med en slik løsning</w:t>
      </w:r>
      <w:r w:rsidR="00133A5B" w:rsidRPr="000105F8">
        <w:rPr>
          <w:rFonts w:cs="Roboto-Regular"/>
          <w:color w:val="333333"/>
          <w:kern w:val="0"/>
        </w:rPr>
        <w:t xml:space="preserve"> </w:t>
      </w:r>
      <w:r w:rsidRPr="000105F8">
        <w:rPr>
          <w:rFonts w:cs="Roboto-Regular"/>
          <w:color w:val="333333"/>
          <w:kern w:val="0"/>
        </w:rPr>
        <w:t>sparer man kostnader for innhenting og utsetting av beholdere, og vil oppnå en miljøgevinst</w:t>
      </w:r>
      <w:r w:rsidR="00133A5B" w:rsidRPr="000105F8">
        <w:rPr>
          <w:rFonts w:cs="Roboto-Regular"/>
          <w:color w:val="333333"/>
          <w:kern w:val="0"/>
        </w:rPr>
        <w:t xml:space="preserve"> </w:t>
      </w:r>
      <w:r w:rsidRPr="000105F8">
        <w:rPr>
          <w:rFonts w:cs="Roboto-Regular"/>
          <w:color w:val="333333"/>
          <w:kern w:val="0"/>
        </w:rPr>
        <w:t>gjennom gjenbruk av beholdere.</w:t>
      </w:r>
    </w:p>
    <w:p w14:paraId="489FC4AB" w14:textId="77777777" w:rsidR="00133A5B" w:rsidRPr="000105F8" w:rsidRDefault="00133A5B" w:rsidP="001E41CF">
      <w:pPr>
        <w:autoSpaceDE w:val="0"/>
        <w:autoSpaceDN w:val="0"/>
        <w:adjustRightInd w:val="0"/>
        <w:spacing w:after="0" w:line="240" w:lineRule="auto"/>
        <w:rPr>
          <w:rFonts w:cs="Roboto-Regular"/>
          <w:color w:val="333333"/>
          <w:kern w:val="0"/>
        </w:rPr>
      </w:pPr>
    </w:p>
    <w:p w14:paraId="600F2A62" w14:textId="77777777" w:rsidR="00B205D3" w:rsidRPr="000105F8" w:rsidRDefault="001E41CF" w:rsidP="00B205D3">
      <w:pPr>
        <w:autoSpaceDE w:val="0"/>
        <w:autoSpaceDN w:val="0"/>
        <w:adjustRightInd w:val="0"/>
        <w:spacing w:after="0" w:line="240" w:lineRule="auto"/>
        <w:rPr>
          <w:rFonts w:cs="Roboto-Regular"/>
          <w:color w:val="333333"/>
          <w:kern w:val="0"/>
        </w:rPr>
      </w:pPr>
      <w:r w:rsidRPr="000105F8">
        <w:rPr>
          <w:rFonts w:cs="Roboto-Regular"/>
          <w:color w:val="333333"/>
          <w:kern w:val="0"/>
        </w:rPr>
        <w:t>Enkelte enheter vil kunne ha behov for låsbare oppsamlingsenheter. Noen enheter kan ha behov</w:t>
      </w:r>
      <w:r w:rsidR="00133A5B" w:rsidRPr="000105F8">
        <w:rPr>
          <w:rFonts w:cs="Roboto-Regular"/>
          <w:color w:val="333333"/>
          <w:kern w:val="0"/>
        </w:rPr>
        <w:t xml:space="preserve"> </w:t>
      </w:r>
      <w:r w:rsidRPr="000105F8">
        <w:rPr>
          <w:rFonts w:cs="Roboto-Regular"/>
          <w:color w:val="333333"/>
          <w:kern w:val="0"/>
        </w:rPr>
        <w:t>for beholdere som kan låses fast til andre gjenstander, for eksempel med en kjede. Leverandøren</w:t>
      </w:r>
      <w:r w:rsidR="00133A5B" w:rsidRPr="000105F8">
        <w:rPr>
          <w:rFonts w:cs="Roboto-Regular"/>
          <w:color w:val="333333"/>
          <w:kern w:val="0"/>
        </w:rPr>
        <w:t xml:space="preserve"> </w:t>
      </w:r>
      <w:r w:rsidRPr="000105F8">
        <w:rPr>
          <w:rFonts w:cs="Roboto-Regular"/>
          <w:color w:val="333333"/>
          <w:kern w:val="0"/>
        </w:rPr>
        <w:t>skal kunne oppfylle krav knyttet til slik sikring av beholdere der det er nødvendig. Egne leiepriser</w:t>
      </w:r>
      <w:r w:rsidR="00133A5B" w:rsidRPr="000105F8">
        <w:rPr>
          <w:rFonts w:cs="Roboto-Regular"/>
          <w:color w:val="333333"/>
          <w:kern w:val="0"/>
        </w:rPr>
        <w:t xml:space="preserve"> </w:t>
      </w:r>
      <w:r w:rsidRPr="000105F8">
        <w:rPr>
          <w:rFonts w:cs="Roboto-Regular"/>
          <w:color w:val="333333"/>
          <w:kern w:val="0"/>
        </w:rPr>
        <w:t>gjelder for låsbare oppsamlingsenheter.</w:t>
      </w:r>
      <w:r w:rsidR="00B205D3" w:rsidRPr="000105F8">
        <w:rPr>
          <w:rFonts w:cs="Roboto-Regular"/>
          <w:color w:val="333333"/>
          <w:kern w:val="0"/>
        </w:rPr>
        <w:t xml:space="preserve"> Leverandør har ansvar for at beholderne er hele, og at de fungerer som de skal.</w:t>
      </w:r>
    </w:p>
    <w:p w14:paraId="0737A6D8" w14:textId="77777777" w:rsidR="00B205D3" w:rsidRPr="000105F8" w:rsidRDefault="00B205D3" w:rsidP="00B205D3">
      <w:pPr>
        <w:autoSpaceDE w:val="0"/>
        <w:autoSpaceDN w:val="0"/>
        <w:adjustRightInd w:val="0"/>
        <w:spacing w:after="0" w:line="240" w:lineRule="auto"/>
        <w:rPr>
          <w:rFonts w:cs="Roboto-Regular"/>
          <w:color w:val="333333"/>
          <w:kern w:val="0"/>
        </w:rPr>
      </w:pPr>
    </w:p>
    <w:p w14:paraId="292235EB" w14:textId="061952AC" w:rsidR="001E41CF" w:rsidRPr="000105F8" w:rsidRDefault="00B205D3" w:rsidP="00B205D3">
      <w:pPr>
        <w:autoSpaceDE w:val="0"/>
        <w:autoSpaceDN w:val="0"/>
        <w:adjustRightInd w:val="0"/>
        <w:spacing w:after="0" w:line="240" w:lineRule="auto"/>
        <w:rPr>
          <w:rFonts w:cs="Roboto-Regular"/>
          <w:color w:val="333333"/>
          <w:kern w:val="0"/>
        </w:rPr>
      </w:pPr>
      <w:r w:rsidRPr="000105F8">
        <w:rPr>
          <w:rFonts w:cs="Roboto-Regular"/>
          <w:color w:val="333333"/>
          <w:kern w:val="0"/>
        </w:rPr>
        <w:t xml:space="preserve">Leverandør har ansvar for reparering av skadete beholdere og erstatning av bortkomne beholdere. Vanlige slitasjeskader dekkes av leverandør. Skader utover vanlig slitasje </w:t>
      </w:r>
      <w:r w:rsidRPr="000105F8">
        <w:rPr>
          <w:rFonts w:cs="Roboto-Regular"/>
          <w:color w:val="333333"/>
          <w:kern w:val="0"/>
        </w:rPr>
        <w:lastRenderedPageBreak/>
        <w:t>dekkes av oppdragsgiver. Dokumenterte kostnader for slike skader belastes oppdragsgiver med et påslag på inntil 15%. For skadete beholdere skal skaden dokumenteres med avviksmelding bilde som sendes på e-post til kontaktperson hos enheten, og/eller gjennom Kundeportalen. Skadet beholder kan ikke fakturers før avviksmelding med bilde er sendt til kontaktperson hos enheten.</w:t>
      </w:r>
    </w:p>
    <w:p w14:paraId="0A00EF48" w14:textId="77777777" w:rsidR="0017030B" w:rsidRPr="000105F8" w:rsidRDefault="0017030B" w:rsidP="00B205D3">
      <w:pPr>
        <w:autoSpaceDE w:val="0"/>
        <w:autoSpaceDN w:val="0"/>
        <w:adjustRightInd w:val="0"/>
        <w:spacing w:after="0" w:line="240" w:lineRule="auto"/>
        <w:rPr>
          <w:rFonts w:cs="Roboto-Regular"/>
          <w:color w:val="333333"/>
          <w:kern w:val="0"/>
        </w:rPr>
      </w:pPr>
    </w:p>
    <w:p w14:paraId="01028CD5" w14:textId="3A957632" w:rsidR="0017030B" w:rsidRPr="0017030B" w:rsidRDefault="0017030B" w:rsidP="0017030B">
      <w:pPr>
        <w:pStyle w:val="Overskrift1"/>
      </w:pPr>
      <w:bookmarkStart w:id="18" w:name="_Toc233229986"/>
      <w:r w:rsidRPr="0017030B">
        <w:t>IKT avfall.</w:t>
      </w:r>
      <w:bookmarkEnd w:id="18"/>
      <w:r w:rsidRPr="0017030B">
        <w:t xml:space="preserve"> </w:t>
      </w:r>
    </w:p>
    <w:p w14:paraId="59E16C51" w14:textId="77777777" w:rsidR="0017030B" w:rsidRPr="000105F8" w:rsidRDefault="0017030B" w:rsidP="0017030B">
      <w:pPr>
        <w:autoSpaceDE w:val="0"/>
        <w:autoSpaceDN w:val="0"/>
        <w:adjustRightInd w:val="0"/>
        <w:spacing w:after="0" w:line="240" w:lineRule="auto"/>
        <w:rPr>
          <w:rFonts w:cs="Roboto-Regular"/>
          <w:b/>
          <w:bCs/>
          <w:color w:val="333333"/>
          <w:kern w:val="0"/>
        </w:rPr>
      </w:pPr>
      <w:r w:rsidRPr="000105F8">
        <w:rPr>
          <w:rFonts w:cs="Roboto-Regular"/>
          <w:b/>
          <w:bCs/>
          <w:color w:val="333333"/>
          <w:kern w:val="0"/>
        </w:rPr>
        <w:t>Emballasje.</w:t>
      </w:r>
    </w:p>
    <w:p w14:paraId="38054E52" w14:textId="77777777" w:rsidR="0017030B" w:rsidRPr="0017030B" w:rsidRDefault="0017030B" w:rsidP="0017030B">
      <w:pPr>
        <w:autoSpaceDE w:val="0"/>
        <w:autoSpaceDN w:val="0"/>
        <w:adjustRightInd w:val="0"/>
        <w:spacing w:after="0" w:line="240" w:lineRule="auto"/>
        <w:rPr>
          <w:rFonts w:ascii="Roboto-Regular" w:hAnsi="Roboto-Regular" w:cs="Roboto-Regular"/>
          <w:color w:val="333333"/>
          <w:kern w:val="0"/>
        </w:rPr>
      </w:pPr>
      <w:r w:rsidRPr="000105F8">
        <w:rPr>
          <w:rFonts w:cs="Roboto-Regular"/>
          <w:color w:val="333333"/>
          <w:kern w:val="0"/>
        </w:rPr>
        <w:t xml:space="preserve">IKT tjenesten håndterer store volum av utstyr gjennom et år, og har eksempelvis rundt 5000 </w:t>
      </w:r>
      <w:proofErr w:type="spellStart"/>
      <w:r w:rsidRPr="000105F8">
        <w:rPr>
          <w:rFonts w:cs="Roboto-Regular"/>
          <w:color w:val="333333"/>
          <w:kern w:val="0"/>
        </w:rPr>
        <w:t>pc’er</w:t>
      </w:r>
      <w:proofErr w:type="spellEnd"/>
      <w:r w:rsidRPr="000105F8">
        <w:rPr>
          <w:rFonts w:cs="Roboto-Regular"/>
          <w:color w:val="333333"/>
          <w:kern w:val="0"/>
        </w:rPr>
        <w:t>, et par tusen mobile enheter, nettverksutstyr, AV utstyr og mye mer i drift. Utstyret roteres ila 3-5 år avhengig av type, behov og handlingsrom. Dette resulterer i mye emballasje, som varierer i volum gjennom året. Eksempelvis kjøpes det inn 5-600 maskiner på våren som skal klargjøres til skolene ila sommeren. Dette</w:t>
      </w:r>
      <w:r w:rsidRPr="0017030B">
        <w:rPr>
          <w:rFonts w:ascii="Roboto-Regular" w:hAnsi="Roboto-Regular" w:cs="Roboto-Regular"/>
          <w:color w:val="333333"/>
          <w:kern w:val="0"/>
        </w:rPr>
        <w:t xml:space="preserve"> leveres samlet, </w:t>
      </w:r>
      <w:r w:rsidRPr="000105F8">
        <w:rPr>
          <w:rFonts w:cs="Roboto-Regular"/>
          <w:color w:val="333333"/>
          <w:kern w:val="0"/>
        </w:rPr>
        <w:t>og pakkes ut ved levering. Det må dermed være en ordning med låsbare containere for papp og annen emballasje som tilhører IKTs tjenesteleveranser. Disse plasseres på avtalt sted i tilknytning til IKT tjenesten, per i dag rådhusene, for effektivt drift. IKT ønsker en enkel rutine for å bestille bytting av disse når de er fulle.</w:t>
      </w:r>
    </w:p>
    <w:p w14:paraId="4CBD5F2C" w14:textId="77777777" w:rsidR="001A1783" w:rsidRDefault="001A1783" w:rsidP="00B205D3">
      <w:pPr>
        <w:autoSpaceDE w:val="0"/>
        <w:autoSpaceDN w:val="0"/>
        <w:adjustRightInd w:val="0"/>
        <w:spacing w:after="0" w:line="240" w:lineRule="auto"/>
        <w:rPr>
          <w:rFonts w:ascii="Roboto-Regular" w:hAnsi="Roboto-Regular" w:cs="Roboto-Regular"/>
          <w:color w:val="333333"/>
          <w:kern w:val="0"/>
        </w:rPr>
      </w:pPr>
    </w:p>
    <w:p w14:paraId="4FAC8088" w14:textId="5F651597" w:rsidR="001A1783" w:rsidRPr="001A1783" w:rsidRDefault="001A1783" w:rsidP="00FF0C9E">
      <w:pPr>
        <w:pStyle w:val="Overskrift1"/>
      </w:pPr>
      <w:bookmarkStart w:id="19" w:name="_Toc233229987"/>
      <w:r w:rsidRPr="001A1783">
        <w:t>Spesielt om smittefarlig avfall og beholdere</w:t>
      </w:r>
      <w:bookmarkEnd w:id="19"/>
      <w:r w:rsidRPr="001A1783">
        <w:t xml:space="preserve"> </w:t>
      </w:r>
    </w:p>
    <w:p w14:paraId="50CC4FAD" w14:textId="2051DCA8" w:rsidR="001A1783" w:rsidRPr="000105F8" w:rsidRDefault="001A1783" w:rsidP="001A1783">
      <w:pPr>
        <w:autoSpaceDE w:val="0"/>
        <w:autoSpaceDN w:val="0"/>
        <w:adjustRightInd w:val="0"/>
        <w:spacing w:after="0" w:line="240" w:lineRule="auto"/>
        <w:rPr>
          <w:rFonts w:cs="Roboto-Regular"/>
          <w:color w:val="333333"/>
          <w:kern w:val="0"/>
        </w:rPr>
      </w:pPr>
      <w:r w:rsidRPr="000105F8">
        <w:rPr>
          <w:rFonts w:cs="Roboto-Regular"/>
          <w:color w:val="333333"/>
          <w:kern w:val="0"/>
        </w:rPr>
        <w:t>For definisjon av smittefarlig avfall vises til Forskrift om smittefarlig avfall, § 3 bokstav b, samt</w:t>
      </w:r>
      <w:r w:rsidR="00FF0C9E" w:rsidRPr="000105F8">
        <w:rPr>
          <w:rFonts w:cs="Roboto-Regular"/>
          <w:color w:val="333333"/>
          <w:kern w:val="0"/>
        </w:rPr>
        <w:t xml:space="preserve"> </w:t>
      </w:r>
      <w:r w:rsidRPr="000105F8">
        <w:rPr>
          <w:rFonts w:cs="Roboto-Regular"/>
          <w:color w:val="333333"/>
          <w:kern w:val="0"/>
        </w:rPr>
        <w:t>merknad til denne bestemmelsen.</w:t>
      </w:r>
    </w:p>
    <w:p w14:paraId="0E60C009" w14:textId="77777777" w:rsidR="00FF0C9E" w:rsidRPr="000105F8" w:rsidRDefault="00FF0C9E" w:rsidP="001A1783">
      <w:pPr>
        <w:autoSpaceDE w:val="0"/>
        <w:autoSpaceDN w:val="0"/>
        <w:adjustRightInd w:val="0"/>
        <w:spacing w:after="0" w:line="240" w:lineRule="auto"/>
        <w:rPr>
          <w:rFonts w:cs="Roboto-Regular"/>
          <w:color w:val="333333"/>
          <w:kern w:val="0"/>
        </w:rPr>
      </w:pPr>
    </w:p>
    <w:p w14:paraId="4DFAF0CF" w14:textId="5B77F799" w:rsidR="001A1783" w:rsidRPr="000105F8" w:rsidRDefault="001A1783" w:rsidP="001A1783">
      <w:pPr>
        <w:autoSpaceDE w:val="0"/>
        <w:autoSpaceDN w:val="0"/>
        <w:adjustRightInd w:val="0"/>
        <w:spacing w:after="0" w:line="240" w:lineRule="auto"/>
        <w:rPr>
          <w:rFonts w:cs="Roboto-Regular"/>
          <w:color w:val="333333"/>
          <w:kern w:val="0"/>
        </w:rPr>
      </w:pPr>
      <w:r w:rsidRPr="000105F8">
        <w:rPr>
          <w:rFonts w:cs="Roboto-Regular"/>
          <w:color w:val="333333"/>
          <w:kern w:val="0"/>
        </w:rPr>
        <w:t>Stikkende/skjærende avfall, f.eks. kanyler, samles på enkelte tjenestesteder i egnete små bokser</w:t>
      </w:r>
      <w:r w:rsidR="00FF0C9E" w:rsidRPr="000105F8">
        <w:rPr>
          <w:rFonts w:cs="Roboto-Regular"/>
          <w:color w:val="333333"/>
          <w:kern w:val="0"/>
        </w:rPr>
        <w:t xml:space="preserve"> </w:t>
      </w:r>
      <w:r w:rsidRPr="000105F8">
        <w:rPr>
          <w:rFonts w:cs="Roboto-Regular"/>
          <w:color w:val="333333"/>
          <w:kern w:val="0"/>
        </w:rPr>
        <w:t>på ca. 3 – 5 liters innhold, og/eller i større beholdere på ca. 50 liters innhold. Beholderne skal</w:t>
      </w:r>
      <w:r w:rsidR="00FF0C9E" w:rsidRPr="000105F8">
        <w:rPr>
          <w:rFonts w:cs="Roboto-Regular"/>
          <w:color w:val="333333"/>
          <w:kern w:val="0"/>
        </w:rPr>
        <w:t xml:space="preserve"> </w:t>
      </w:r>
      <w:r w:rsidRPr="000105F8">
        <w:rPr>
          <w:rFonts w:cs="Roboto-Regular"/>
          <w:color w:val="333333"/>
          <w:kern w:val="0"/>
        </w:rPr>
        <w:t>være av en slik beskaffenhet at det ikke foreligger fare for stikking/skjæring ved bruk.</w:t>
      </w:r>
    </w:p>
    <w:p w14:paraId="719FA180" w14:textId="77777777" w:rsidR="00FF0C9E" w:rsidRPr="000105F8" w:rsidRDefault="00FF0C9E" w:rsidP="001A1783">
      <w:pPr>
        <w:autoSpaceDE w:val="0"/>
        <w:autoSpaceDN w:val="0"/>
        <w:adjustRightInd w:val="0"/>
        <w:spacing w:after="0" w:line="240" w:lineRule="auto"/>
        <w:rPr>
          <w:rFonts w:cs="Roboto-Regular"/>
          <w:color w:val="333333"/>
          <w:kern w:val="0"/>
        </w:rPr>
      </w:pPr>
    </w:p>
    <w:p w14:paraId="076F2E48" w14:textId="161A1131" w:rsidR="001A1783" w:rsidRPr="000105F8" w:rsidRDefault="001A1783" w:rsidP="001A1783">
      <w:pPr>
        <w:autoSpaceDE w:val="0"/>
        <w:autoSpaceDN w:val="0"/>
        <w:adjustRightInd w:val="0"/>
        <w:spacing w:after="0" w:line="240" w:lineRule="auto"/>
        <w:rPr>
          <w:rFonts w:cs="Roboto-Regular"/>
          <w:color w:val="333333"/>
          <w:kern w:val="0"/>
        </w:rPr>
      </w:pPr>
      <w:r w:rsidRPr="000105F8">
        <w:rPr>
          <w:rFonts w:cs="Roboto-Regular"/>
          <w:color w:val="333333"/>
          <w:kern w:val="0"/>
        </w:rPr>
        <w:t>Smittefarlig avfall samles i egnete beholdere. Beholdere – også de nevnte småboksene for</w:t>
      </w:r>
      <w:r w:rsidR="00FF0C9E" w:rsidRPr="000105F8">
        <w:rPr>
          <w:rFonts w:cs="Roboto-Regular"/>
          <w:color w:val="333333"/>
          <w:kern w:val="0"/>
        </w:rPr>
        <w:t xml:space="preserve"> </w:t>
      </w:r>
      <w:r w:rsidRPr="000105F8">
        <w:rPr>
          <w:rFonts w:cs="Roboto-Regular"/>
          <w:color w:val="333333"/>
          <w:kern w:val="0"/>
        </w:rPr>
        <w:t>stikkende/skjærende avfall skal tilbys for salg fra leverandør, men oppdragsgiver har også</w:t>
      </w:r>
      <w:r w:rsidR="00FF0C9E" w:rsidRPr="000105F8">
        <w:rPr>
          <w:rFonts w:cs="Roboto-Regular"/>
          <w:color w:val="333333"/>
          <w:kern w:val="0"/>
        </w:rPr>
        <w:t xml:space="preserve"> </w:t>
      </w:r>
      <w:r w:rsidRPr="000105F8">
        <w:rPr>
          <w:rFonts w:cs="Roboto-Regular"/>
          <w:color w:val="333333"/>
          <w:kern w:val="0"/>
        </w:rPr>
        <w:t>mulighet til å kjøpe egnede beholdere fra andre leverandører.</w:t>
      </w:r>
      <w:r w:rsidR="00FF0C9E" w:rsidRPr="000105F8">
        <w:rPr>
          <w:rFonts w:cs="Roboto-Regular"/>
          <w:color w:val="333333"/>
          <w:kern w:val="0"/>
        </w:rPr>
        <w:t xml:space="preserve"> </w:t>
      </w:r>
      <w:r w:rsidRPr="000105F8">
        <w:rPr>
          <w:rFonts w:cs="Roboto-Regular"/>
          <w:color w:val="333333"/>
          <w:kern w:val="0"/>
        </w:rPr>
        <w:t>Leverandør har ansvar for å avtale</w:t>
      </w:r>
      <w:r w:rsidR="00FF0C9E" w:rsidRPr="000105F8">
        <w:rPr>
          <w:rFonts w:cs="Roboto-Regular"/>
          <w:color w:val="333333"/>
          <w:kern w:val="0"/>
        </w:rPr>
        <w:t xml:space="preserve"> </w:t>
      </w:r>
      <w:r w:rsidRPr="000105F8">
        <w:rPr>
          <w:rFonts w:cs="Roboto-Regular"/>
          <w:color w:val="333333"/>
          <w:kern w:val="0"/>
        </w:rPr>
        <w:t>type beholder og hentetidspunkt, evt.</w:t>
      </w:r>
      <w:r w:rsidR="00FF0C9E" w:rsidRPr="000105F8">
        <w:rPr>
          <w:rFonts w:cs="Roboto-Regular"/>
          <w:color w:val="333333"/>
          <w:kern w:val="0"/>
        </w:rPr>
        <w:t xml:space="preserve"> </w:t>
      </w:r>
      <w:r w:rsidRPr="000105F8">
        <w:rPr>
          <w:rFonts w:cs="Roboto-Regular"/>
          <w:color w:val="333333"/>
          <w:kern w:val="0"/>
        </w:rPr>
        <w:t>hentefrekvens med de aktuelle tjenestestedene.</w:t>
      </w:r>
    </w:p>
    <w:p w14:paraId="32145854" w14:textId="77777777" w:rsidR="00FF0C9E" w:rsidRPr="000105F8" w:rsidRDefault="00FF0C9E" w:rsidP="001A1783">
      <w:pPr>
        <w:autoSpaceDE w:val="0"/>
        <w:autoSpaceDN w:val="0"/>
        <w:adjustRightInd w:val="0"/>
        <w:spacing w:after="0" w:line="240" w:lineRule="auto"/>
        <w:rPr>
          <w:rFonts w:cs="Roboto-Regular"/>
          <w:color w:val="333333"/>
          <w:kern w:val="0"/>
        </w:rPr>
      </w:pPr>
    </w:p>
    <w:p w14:paraId="28F5D19A" w14:textId="0E3CFEF2" w:rsidR="00FF0C9E" w:rsidRDefault="001A1783" w:rsidP="001A1783">
      <w:pPr>
        <w:autoSpaceDE w:val="0"/>
        <w:autoSpaceDN w:val="0"/>
        <w:adjustRightInd w:val="0"/>
        <w:spacing w:after="0" w:line="240" w:lineRule="auto"/>
        <w:rPr>
          <w:rFonts w:cs="Roboto-Regular"/>
          <w:color w:val="333333"/>
          <w:kern w:val="0"/>
        </w:rPr>
      </w:pPr>
      <w:r w:rsidRPr="000105F8">
        <w:rPr>
          <w:rFonts w:cs="Roboto-Regular"/>
          <w:color w:val="333333"/>
          <w:kern w:val="0"/>
        </w:rPr>
        <w:t xml:space="preserve">Småboksene bør kunne stables opp i en større boks, </w:t>
      </w:r>
      <w:r w:rsidR="00FF0C9E" w:rsidRPr="000105F8">
        <w:rPr>
          <w:rFonts w:cs="Roboto-Regular"/>
          <w:color w:val="333333"/>
          <w:kern w:val="0"/>
        </w:rPr>
        <w:t>f.eks.</w:t>
      </w:r>
      <w:r w:rsidRPr="000105F8">
        <w:rPr>
          <w:rFonts w:cs="Roboto-Regular"/>
          <w:color w:val="333333"/>
          <w:kern w:val="0"/>
        </w:rPr>
        <w:t xml:space="preserve"> fire små bokser i en større.</w:t>
      </w:r>
    </w:p>
    <w:p w14:paraId="7753F710" w14:textId="77777777" w:rsidR="002A39AD" w:rsidRPr="000105F8" w:rsidRDefault="002A39AD" w:rsidP="001A1783">
      <w:pPr>
        <w:autoSpaceDE w:val="0"/>
        <w:autoSpaceDN w:val="0"/>
        <w:adjustRightInd w:val="0"/>
        <w:spacing w:after="0" w:line="240" w:lineRule="auto"/>
        <w:rPr>
          <w:rFonts w:cs="Roboto-Regular"/>
          <w:color w:val="333333"/>
          <w:kern w:val="0"/>
        </w:rPr>
      </w:pPr>
    </w:p>
    <w:p w14:paraId="2F50FEEF" w14:textId="03ABCB5D" w:rsidR="001A1783" w:rsidRPr="001A1783" w:rsidRDefault="001A1783" w:rsidP="00FF0C9E">
      <w:pPr>
        <w:pStyle w:val="Overskrift1"/>
      </w:pPr>
      <w:bookmarkStart w:id="20" w:name="_Toc233229988"/>
      <w:r w:rsidRPr="001A1783">
        <w:t>Hentesteder</w:t>
      </w:r>
      <w:bookmarkEnd w:id="20"/>
      <w:r w:rsidRPr="001A1783">
        <w:t xml:space="preserve"> </w:t>
      </w:r>
    </w:p>
    <w:p w14:paraId="28B4C0DD" w14:textId="0F3CE98A" w:rsidR="001A1783" w:rsidRPr="000105F8" w:rsidRDefault="00D57D20" w:rsidP="001A1783">
      <w:pPr>
        <w:autoSpaceDE w:val="0"/>
        <w:autoSpaceDN w:val="0"/>
        <w:adjustRightInd w:val="0"/>
        <w:spacing w:after="0" w:line="240" w:lineRule="auto"/>
        <w:rPr>
          <w:rFonts w:cs="Roboto-Regular"/>
          <w:color w:val="333333"/>
          <w:kern w:val="0"/>
        </w:rPr>
      </w:pPr>
      <w:r>
        <w:rPr>
          <w:rFonts w:cs="Roboto-Regular"/>
          <w:color w:val="333333"/>
          <w:kern w:val="0"/>
        </w:rPr>
        <w:t xml:space="preserve">Vedlegg 3 </w:t>
      </w:r>
      <w:r w:rsidR="001A1783" w:rsidRPr="000105F8">
        <w:rPr>
          <w:rFonts w:cs="Roboto-Regular"/>
          <w:color w:val="333333"/>
          <w:kern w:val="0"/>
        </w:rPr>
        <w:t>lister opp alle hentesteder for periodisk henting med navn og adresse, samt dagens</w:t>
      </w:r>
      <w:r w:rsidR="00FF0C9E" w:rsidRPr="000105F8">
        <w:rPr>
          <w:rFonts w:cs="Roboto-Regular"/>
          <w:color w:val="333333"/>
          <w:kern w:val="0"/>
        </w:rPr>
        <w:t xml:space="preserve"> </w:t>
      </w:r>
      <w:r w:rsidR="001A1783" w:rsidRPr="000105F8">
        <w:rPr>
          <w:rFonts w:cs="Roboto-Regular"/>
          <w:color w:val="333333"/>
          <w:kern w:val="0"/>
        </w:rPr>
        <w:t>renovasjonsløsning med antall og størrelse på beholdere og hentefrekvens.</w:t>
      </w:r>
    </w:p>
    <w:p w14:paraId="688E3734" w14:textId="77777777" w:rsidR="00FF0C9E" w:rsidRPr="001A1783" w:rsidRDefault="00FF0C9E" w:rsidP="001A1783">
      <w:pPr>
        <w:autoSpaceDE w:val="0"/>
        <w:autoSpaceDN w:val="0"/>
        <w:adjustRightInd w:val="0"/>
        <w:spacing w:after="0" w:line="240" w:lineRule="auto"/>
        <w:rPr>
          <w:rFonts w:ascii="Roboto-Regular" w:hAnsi="Roboto-Regular" w:cs="Roboto-Regular"/>
          <w:color w:val="333333"/>
          <w:kern w:val="0"/>
        </w:rPr>
      </w:pPr>
    </w:p>
    <w:p w14:paraId="725F9667" w14:textId="0441DAA0" w:rsidR="001A1783" w:rsidRPr="001A1783" w:rsidRDefault="001A1783" w:rsidP="00FF0C9E">
      <w:pPr>
        <w:pStyle w:val="Overskrift1"/>
      </w:pPr>
      <w:bookmarkStart w:id="21" w:name="_Toc233229989"/>
      <w:r w:rsidRPr="001A1783">
        <w:lastRenderedPageBreak/>
        <w:t>Tilgang til hentesteder, forhold ved hentested</w:t>
      </w:r>
      <w:bookmarkEnd w:id="21"/>
      <w:r w:rsidRPr="001A1783">
        <w:t xml:space="preserve"> </w:t>
      </w:r>
    </w:p>
    <w:p w14:paraId="5819D9FD" w14:textId="77777777" w:rsidR="001A1783" w:rsidRPr="00D57D20" w:rsidRDefault="001A1783" w:rsidP="001A1783">
      <w:pPr>
        <w:autoSpaceDE w:val="0"/>
        <w:autoSpaceDN w:val="0"/>
        <w:adjustRightInd w:val="0"/>
        <w:spacing w:after="0" w:line="240" w:lineRule="auto"/>
        <w:rPr>
          <w:rFonts w:cs="Roboto-Regular"/>
          <w:color w:val="333333"/>
          <w:kern w:val="0"/>
        </w:rPr>
      </w:pPr>
      <w:r w:rsidRPr="00D57D20">
        <w:rPr>
          <w:rFonts w:cs="Roboto-Regular"/>
          <w:color w:val="333333"/>
          <w:kern w:val="0"/>
        </w:rPr>
        <w:t>Hentestedet skal være alminnelig lett tilgjengelig for leverandøren.</w:t>
      </w:r>
    </w:p>
    <w:p w14:paraId="50310736" w14:textId="6F786AFD" w:rsidR="001A1783" w:rsidRPr="00D57D20" w:rsidRDefault="001A1783" w:rsidP="001A1783">
      <w:pPr>
        <w:autoSpaceDE w:val="0"/>
        <w:autoSpaceDN w:val="0"/>
        <w:adjustRightInd w:val="0"/>
        <w:spacing w:after="0" w:line="240" w:lineRule="auto"/>
        <w:rPr>
          <w:rFonts w:cs="Roboto-Regular"/>
          <w:color w:val="333333"/>
          <w:kern w:val="0"/>
        </w:rPr>
      </w:pPr>
      <w:r w:rsidRPr="00D57D20">
        <w:rPr>
          <w:rFonts w:cs="Roboto-Regular"/>
          <w:color w:val="333333"/>
          <w:kern w:val="0"/>
        </w:rPr>
        <w:t>Hvis avfall er plassert utenfor beholder skal leverandør også ta hånd om dette avfallet. Ved</w:t>
      </w:r>
      <w:r w:rsidR="00FF0C9E" w:rsidRPr="00D57D20">
        <w:rPr>
          <w:rFonts w:cs="Roboto-Regular"/>
          <w:color w:val="333333"/>
          <w:kern w:val="0"/>
        </w:rPr>
        <w:t xml:space="preserve"> </w:t>
      </w:r>
      <w:r w:rsidRPr="00D57D20">
        <w:rPr>
          <w:rFonts w:cs="Roboto-Regular"/>
          <w:color w:val="333333"/>
          <w:kern w:val="0"/>
        </w:rPr>
        <w:t>gjentatt overfylling eller forsøpling av området rundt hentestedet skal leverandør ta initiativ til</w:t>
      </w:r>
      <w:r w:rsidR="00FF0C9E" w:rsidRPr="00D57D20">
        <w:rPr>
          <w:rFonts w:cs="Roboto-Regular"/>
          <w:color w:val="333333"/>
          <w:kern w:val="0"/>
        </w:rPr>
        <w:t xml:space="preserve"> </w:t>
      </w:r>
      <w:r w:rsidRPr="00D57D20">
        <w:rPr>
          <w:rFonts w:cs="Roboto-Regular"/>
          <w:color w:val="333333"/>
          <w:kern w:val="0"/>
        </w:rPr>
        <w:t>dialog med enheten som disponerer beholderen, med formål om å tilpasse beholderstørrelse</w:t>
      </w:r>
      <w:r w:rsidR="00FF0C9E" w:rsidRPr="00D57D20">
        <w:rPr>
          <w:rFonts w:cs="Roboto-Regular"/>
          <w:color w:val="333333"/>
          <w:kern w:val="0"/>
        </w:rPr>
        <w:t xml:space="preserve"> </w:t>
      </w:r>
      <w:r w:rsidRPr="00D57D20">
        <w:rPr>
          <w:rFonts w:cs="Roboto-Regular"/>
          <w:color w:val="333333"/>
          <w:kern w:val="0"/>
        </w:rPr>
        <w:t>og/eller tømmefrekvens til behovet. Eventuelle avvik på hentestedet skal leverandøren</w:t>
      </w:r>
      <w:r w:rsidR="00FF0C9E" w:rsidRPr="00D57D20">
        <w:rPr>
          <w:rFonts w:cs="Roboto-Regular"/>
          <w:color w:val="333333"/>
          <w:kern w:val="0"/>
        </w:rPr>
        <w:t xml:space="preserve"> </w:t>
      </w:r>
      <w:r w:rsidRPr="00D57D20">
        <w:rPr>
          <w:rFonts w:cs="Roboto-Regular"/>
          <w:color w:val="333333"/>
          <w:kern w:val="0"/>
        </w:rPr>
        <w:t>dokumentere ved fotografering, og avviksmelding med bilde skal sendes til kontaktperson ved</w:t>
      </w:r>
      <w:r w:rsidR="00FF0C9E" w:rsidRPr="00D57D20">
        <w:rPr>
          <w:rFonts w:cs="Roboto-Regular"/>
          <w:color w:val="333333"/>
          <w:kern w:val="0"/>
        </w:rPr>
        <w:t xml:space="preserve"> </w:t>
      </w:r>
      <w:r w:rsidRPr="00D57D20">
        <w:rPr>
          <w:rFonts w:cs="Roboto-Regular"/>
          <w:color w:val="333333"/>
          <w:kern w:val="0"/>
        </w:rPr>
        <w:t>den aktuelle enheten.</w:t>
      </w:r>
    </w:p>
    <w:p w14:paraId="0CCEA9A6" w14:textId="77777777" w:rsidR="00FF0C9E" w:rsidRPr="001A1783" w:rsidRDefault="00FF0C9E" w:rsidP="001A1783">
      <w:pPr>
        <w:autoSpaceDE w:val="0"/>
        <w:autoSpaceDN w:val="0"/>
        <w:adjustRightInd w:val="0"/>
        <w:spacing w:after="0" w:line="240" w:lineRule="auto"/>
        <w:rPr>
          <w:rFonts w:ascii="Roboto-Regular" w:hAnsi="Roboto-Regular" w:cs="Roboto-Regular"/>
          <w:color w:val="333333"/>
          <w:kern w:val="0"/>
        </w:rPr>
      </w:pPr>
    </w:p>
    <w:p w14:paraId="701ADB4F" w14:textId="549EC597" w:rsidR="001A1783" w:rsidRPr="001A1783" w:rsidRDefault="001A1783" w:rsidP="00FF0C9E">
      <w:pPr>
        <w:pStyle w:val="Overskrift1"/>
      </w:pPr>
      <w:bookmarkStart w:id="22" w:name="_Toc233229990"/>
      <w:r w:rsidRPr="001A1783">
        <w:t>Avvik - store gjenstander/grovt avfall, elektrisk/elektronisk</w:t>
      </w:r>
      <w:r w:rsidR="00FF0C9E">
        <w:t xml:space="preserve"> </w:t>
      </w:r>
      <w:r w:rsidRPr="001A1783">
        <w:t>avfall og farlig avfall</w:t>
      </w:r>
      <w:bookmarkEnd w:id="22"/>
    </w:p>
    <w:p w14:paraId="46D79D2D" w14:textId="7246D3F7" w:rsidR="001A1783" w:rsidRPr="00D57D20" w:rsidRDefault="001A1783" w:rsidP="001A1783">
      <w:pPr>
        <w:autoSpaceDE w:val="0"/>
        <w:autoSpaceDN w:val="0"/>
        <w:adjustRightInd w:val="0"/>
        <w:spacing w:after="0" w:line="240" w:lineRule="auto"/>
        <w:rPr>
          <w:rFonts w:cs="Roboto-Regular"/>
          <w:color w:val="333333"/>
          <w:kern w:val="0"/>
        </w:rPr>
      </w:pPr>
      <w:r w:rsidRPr="00D57D20">
        <w:rPr>
          <w:rFonts w:cs="Roboto-Regular"/>
          <w:color w:val="333333"/>
          <w:kern w:val="0"/>
        </w:rPr>
        <w:t>Dersom det er store gjenstander (for eksempel møbler, hvitevarer, brunevarer, vinduer og andre</w:t>
      </w:r>
      <w:r w:rsidR="00FF0C9E" w:rsidRPr="00D57D20">
        <w:rPr>
          <w:rFonts w:cs="Roboto-Regular"/>
          <w:color w:val="333333"/>
          <w:kern w:val="0"/>
        </w:rPr>
        <w:t xml:space="preserve"> </w:t>
      </w:r>
      <w:r w:rsidRPr="00D57D20">
        <w:rPr>
          <w:rFonts w:cs="Roboto-Regular"/>
          <w:color w:val="333333"/>
          <w:kern w:val="0"/>
        </w:rPr>
        <w:t>bygningsartikler) i restavfallet eller andre beholdere som ikke er</w:t>
      </w:r>
      <w:r w:rsidR="00FF0C9E" w:rsidRPr="00D57D20">
        <w:rPr>
          <w:rFonts w:cs="Roboto-Regular"/>
          <w:color w:val="333333"/>
          <w:kern w:val="0"/>
        </w:rPr>
        <w:t xml:space="preserve"> </w:t>
      </w:r>
      <w:r w:rsidRPr="00D57D20">
        <w:rPr>
          <w:rFonts w:cs="Roboto-Regular"/>
          <w:color w:val="333333"/>
          <w:kern w:val="0"/>
        </w:rPr>
        <w:t>beregnet for slik avfall, skal det</w:t>
      </w:r>
      <w:r w:rsidR="00FF0C9E" w:rsidRPr="00D57D20">
        <w:rPr>
          <w:rFonts w:cs="Roboto-Regular"/>
          <w:color w:val="333333"/>
          <w:kern w:val="0"/>
        </w:rPr>
        <w:t xml:space="preserve"> </w:t>
      </w:r>
      <w:r w:rsidRPr="00D57D20">
        <w:rPr>
          <w:rFonts w:cs="Roboto-Regular"/>
          <w:color w:val="333333"/>
          <w:kern w:val="0"/>
        </w:rPr>
        <w:t>tas digitale bilder og det skal sendes avviksmelding via Kundeportal til den aktuelle enheten</w:t>
      </w:r>
      <w:r w:rsidR="00FF0C9E" w:rsidRPr="00D57D20">
        <w:rPr>
          <w:rFonts w:cs="Roboto-Regular"/>
          <w:color w:val="333333"/>
          <w:kern w:val="0"/>
        </w:rPr>
        <w:t xml:space="preserve"> </w:t>
      </w:r>
      <w:r w:rsidRPr="00D57D20">
        <w:rPr>
          <w:rFonts w:cs="Roboto-Regular"/>
          <w:color w:val="333333"/>
          <w:kern w:val="0"/>
        </w:rPr>
        <w:t>snarest mulig, og senest førstkommende virkedag. Det samme gjelder farlig avfall. Elektrisk/elektronisk avfall eller farlig avfall som observeres under tømming skal om mulig fjernes fra</w:t>
      </w:r>
      <w:r w:rsidR="007B0531" w:rsidRPr="00D57D20">
        <w:rPr>
          <w:rFonts w:cs="Roboto-Regular"/>
          <w:color w:val="333333"/>
          <w:kern w:val="0"/>
        </w:rPr>
        <w:t xml:space="preserve"> </w:t>
      </w:r>
      <w:r w:rsidRPr="00D57D20">
        <w:rPr>
          <w:rFonts w:cs="Roboto-Regular"/>
          <w:color w:val="333333"/>
          <w:kern w:val="0"/>
        </w:rPr>
        <w:t>bilens innlastingslomme.</w:t>
      </w:r>
    </w:p>
    <w:p w14:paraId="7E110977" w14:textId="77777777" w:rsidR="00417661" w:rsidRPr="0009585B" w:rsidRDefault="00417661" w:rsidP="0009585B">
      <w:pPr>
        <w:autoSpaceDE w:val="0"/>
        <w:autoSpaceDN w:val="0"/>
        <w:adjustRightInd w:val="0"/>
        <w:spacing w:after="0" w:line="240" w:lineRule="auto"/>
        <w:rPr>
          <w:rFonts w:ascii="Roboto-Regular" w:hAnsi="Roboto-Regular" w:cs="Roboto-Regular"/>
          <w:color w:val="333333"/>
          <w:kern w:val="0"/>
        </w:rPr>
      </w:pPr>
    </w:p>
    <w:p w14:paraId="4E7C50EB" w14:textId="140F5DB6" w:rsidR="0009585B" w:rsidRPr="0009585B" w:rsidRDefault="0009585B" w:rsidP="00417661">
      <w:pPr>
        <w:pStyle w:val="Overskrift1"/>
      </w:pPr>
      <w:bookmarkStart w:id="23" w:name="_Toc233229991"/>
      <w:r w:rsidRPr="0009585B">
        <w:t>Leverandørens håndtering av avfallet</w:t>
      </w:r>
      <w:bookmarkEnd w:id="23"/>
    </w:p>
    <w:p w14:paraId="3F5D9935" w14:textId="73BBB58B" w:rsidR="0009585B" w:rsidRPr="00D57D20" w:rsidRDefault="0009585B" w:rsidP="0009585B">
      <w:pPr>
        <w:autoSpaceDE w:val="0"/>
        <w:autoSpaceDN w:val="0"/>
        <w:adjustRightInd w:val="0"/>
        <w:spacing w:after="0" w:line="240" w:lineRule="auto"/>
        <w:rPr>
          <w:rFonts w:cs="Roboto-Regular"/>
          <w:color w:val="333333"/>
          <w:kern w:val="0"/>
        </w:rPr>
      </w:pPr>
      <w:r w:rsidRPr="00D57D20">
        <w:rPr>
          <w:rFonts w:cs="Roboto-Regular"/>
          <w:color w:val="333333"/>
          <w:kern w:val="0"/>
        </w:rPr>
        <w:t>Det er derfor en forventning til</w:t>
      </w:r>
      <w:r w:rsidR="00E276CF" w:rsidRPr="00D57D20">
        <w:rPr>
          <w:rFonts w:cs="Roboto-Regular"/>
          <w:color w:val="333333"/>
          <w:kern w:val="0"/>
        </w:rPr>
        <w:t xml:space="preserve"> </w:t>
      </w:r>
      <w:r w:rsidRPr="00D57D20">
        <w:rPr>
          <w:rFonts w:cs="Roboto-Regular"/>
          <w:color w:val="333333"/>
          <w:kern w:val="0"/>
        </w:rPr>
        <w:t>leverandør at så mye som mulig av det innsamlede, kildesorterte avfallet skal gå til ombruk eller</w:t>
      </w:r>
      <w:r w:rsidR="00E276CF" w:rsidRPr="00D57D20">
        <w:rPr>
          <w:rFonts w:cs="Roboto-Regular"/>
          <w:color w:val="333333"/>
          <w:kern w:val="0"/>
        </w:rPr>
        <w:t xml:space="preserve"> </w:t>
      </w:r>
      <w:r w:rsidRPr="00D57D20">
        <w:rPr>
          <w:rFonts w:cs="Roboto-Regular"/>
          <w:color w:val="333333"/>
          <w:kern w:val="0"/>
        </w:rPr>
        <w:t>materialgjenvinning. Leverandøren skal bestrebe dette i sin utøvelse av tjenesten, og skal</w:t>
      </w:r>
      <w:r w:rsidR="00E276CF" w:rsidRPr="00D57D20">
        <w:rPr>
          <w:rFonts w:cs="Roboto-Regular"/>
          <w:color w:val="333333"/>
          <w:kern w:val="0"/>
        </w:rPr>
        <w:t xml:space="preserve"> </w:t>
      </w:r>
      <w:r w:rsidRPr="00D57D20">
        <w:rPr>
          <w:rFonts w:cs="Roboto-Regular"/>
          <w:color w:val="333333"/>
          <w:kern w:val="0"/>
        </w:rPr>
        <w:t>uoppfordret informere oppdragsgiver dersom ulike forhold gjør at avfall beregnet til</w:t>
      </w:r>
      <w:r w:rsidR="00E276CF" w:rsidRPr="00D57D20">
        <w:rPr>
          <w:rFonts w:cs="Roboto-Regular"/>
          <w:color w:val="333333"/>
          <w:kern w:val="0"/>
        </w:rPr>
        <w:t xml:space="preserve"> </w:t>
      </w:r>
      <w:r w:rsidRPr="00D57D20">
        <w:rPr>
          <w:rFonts w:cs="Roboto-Regular"/>
          <w:color w:val="333333"/>
          <w:kern w:val="0"/>
        </w:rPr>
        <w:t xml:space="preserve">materialgjenvinning ikke kan </w:t>
      </w:r>
      <w:proofErr w:type="spellStart"/>
      <w:r w:rsidRPr="00D57D20">
        <w:rPr>
          <w:rFonts w:cs="Roboto-Regular"/>
          <w:color w:val="333333"/>
          <w:kern w:val="0"/>
        </w:rPr>
        <w:t>materialgjenvinnes</w:t>
      </w:r>
      <w:proofErr w:type="spellEnd"/>
      <w:r w:rsidRPr="00D57D20">
        <w:rPr>
          <w:rFonts w:cs="Roboto-Regular"/>
          <w:color w:val="333333"/>
          <w:kern w:val="0"/>
        </w:rPr>
        <w:t>. Slike forhold kan være dårlig kildesortert avfall,</w:t>
      </w:r>
      <w:r w:rsidR="00E276CF" w:rsidRPr="00D57D20">
        <w:rPr>
          <w:rFonts w:cs="Roboto-Regular"/>
          <w:color w:val="333333"/>
          <w:kern w:val="0"/>
        </w:rPr>
        <w:t xml:space="preserve"> </w:t>
      </w:r>
      <w:r w:rsidRPr="00D57D20">
        <w:rPr>
          <w:rFonts w:cs="Roboto-Regular"/>
          <w:color w:val="333333"/>
          <w:kern w:val="0"/>
        </w:rPr>
        <w:t xml:space="preserve">forurensninger i avfallet eller endring i </w:t>
      </w:r>
      <w:proofErr w:type="spellStart"/>
      <w:r w:rsidRPr="00D57D20">
        <w:rPr>
          <w:rFonts w:cs="Roboto-Regular"/>
          <w:color w:val="333333"/>
          <w:kern w:val="0"/>
        </w:rPr>
        <w:t>nedstrømsprosesser</w:t>
      </w:r>
      <w:proofErr w:type="spellEnd"/>
      <w:r w:rsidRPr="00D57D20">
        <w:rPr>
          <w:rFonts w:cs="Roboto-Regular"/>
          <w:color w:val="333333"/>
          <w:kern w:val="0"/>
        </w:rPr>
        <w:t>.</w:t>
      </w:r>
    </w:p>
    <w:p w14:paraId="79398DCA" w14:textId="77777777" w:rsidR="00E276CF" w:rsidRPr="00D57D20" w:rsidRDefault="00E276CF" w:rsidP="0009585B">
      <w:pPr>
        <w:autoSpaceDE w:val="0"/>
        <w:autoSpaceDN w:val="0"/>
        <w:adjustRightInd w:val="0"/>
        <w:spacing w:after="0" w:line="240" w:lineRule="auto"/>
        <w:rPr>
          <w:rFonts w:cs="Roboto-Regular"/>
          <w:color w:val="333333"/>
          <w:kern w:val="0"/>
        </w:rPr>
      </w:pPr>
    </w:p>
    <w:p w14:paraId="04CB5F93" w14:textId="0AE70A55" w:rsidR="0009585B" w:rsidRPr="00D57D20" w:rsidRDefault="0009585B" w:rsidP="0009585B">
      <w:pPr>
        <w:autoSpaceDE w:val="0"/>
        <w:autoSpaceDN w:val="0"/>
        <w:adjustRightInd w:val="0"/>
        <w:spacing w:after="0" w:line="240" w:lineRule="auto"/>
        <w:rPr>
          <w:rFonts w:cs="Roboto-Regular"/>
          <w:color w:val="333333"/>
          <w:kern w:val="0"/>
        </w:rPr>
      </w:pPr>
      <w:r w:rsidRPr="00D57D20">
        <w:rPr>
          <w:rFonts w:cs="Roboto-Regular"/>
          <w:color w:val="333333"/>
          <w:kern w:val="0"/>
        </w:rPr>
        <w:t>Videre skal leverandøren på eget initiativ gjøre kommune</w:t>
      </w:r>
      <w:r w:rsidR="00E276CF" w:rsidRPr="00D57D20">
        <w:rPr>
          <w:rFonts w:cs="Roboto-Regular"/>
          <w:color w:val="333333"/>
          <w:kern w:val="0"/>
        </w:rPr>
        <w:t>ne</w:t>
      </w:r>
      <w:r w:rsidRPr="00D57D20">
        <w:rPr>
          <w:rFonts w:cs="Roboto-Regular"/>
          <w:color w:val="333333"/>
          <w:kern w:val="0"/>
        </w:rPr>
        <w:t xml:space="preserve"> og kommunens enheter</w:t>
      </w:r>
    </w:p>
    <w:p w14:paraId="091E2B4D" w14:textId="50624E82" w:rsidR="0009585B" w:rsidRPr="00D57D20" w:rsidRDefault="0009585B" w:rsidP="0009585B">
      <w:pPr>
        <w:autoSpaceDE w:val="0"/>
        <w:autoSpaceDN w:val="0"/>
        <w:adjustRightInd w:val="0"/>
        <w:spacing w:after="0" w:line="240" w:lineRule="auto"/>
        <w:rPr>
          <w:rFonts w:cs="Roboto-Regular"/>
          <w:color w:val="333333"/>
          <w:kern w:val="0"/>
        </w:rPr>
      </w:pPr>
      <w:r w:rsidRPr="00D57D20">
        <w:rPr>
          <w:rFonts w:cs="Roboto-Regular"/>
          <w:color w:val="333333"/>
          <w:kern w:val="0"/>
        </w:rPr>
        <w:t>oppmerksom på muligheter for å forbedre avfallssortering og tilrettelegging for</w:t>
      </w:r>
      <w:r w:rsidR="00E276CF" w:rsidRPr="00D57D20">
        <w:rPr>
          <w:rFonts w:cs="Roboto-Regular"/>
          <w:color w:val="333333"/>
          <w:kern w:val="0"/>
        </w:rPr>
        <w:t xml:space="preserve"> </w:t>
      </w:r>
      <w:r w:rsidRPr="00D57D20">
        <w:rPr>
          <w:rFonts w:cs="Roboto-Regular"/>
          <w:color w:val="333333"/>
          <w:kern w:val="0"/>
        </w:rPr>
        <w:t>gjenvinning.</w:t>
      </w:r>
    </w:p>
    <w:p w14:paraId="25BB76A4" w14:textId="77777777" w:rsidR="00E276CF" w:rsidRPr="00D57D20" w:rsidRDefault="00E276CF" w:rsidP="0009585B">
      <w:pPr>
        <w:autoSpaceDE w:val="0"/>
        <w:autoSpaceDN w:val="0"/>
        <w:adjustRightInd w:val="0"/>
        <w:spacing w:after="0" w:line="240" w:lineRule="auto"/>
        <w:rPr>
          <w:rFonts w:cs="Roboto-Regular"/>
          <w:color w:val="333333"/>
          <w:kern w:val="0"/>
        </w:rPr>
      </w:pPr>
    </w:p>
    <w:p w14:paraId="7EA186B5" w14:textId="5E7B511A" w:rsidR="0009585B" w:rsidRPr="00D57D20" w:rsidRDefault="0009585B" w:rsidP="0009585B">
      <w:pPr>
        <w:autoSpaceDE w:val="0"/>
        <w:autoSpaceDN w:val="0"/>
        <w:adjustRightInd w:val="0"/>
        <w:spacing w:after="0" w:line="240" w:lineRule="auto"/>
        <w:rPr>
          <w:rFonts w:cs="Roboto-Regular"/>
          <w:color w:val="333333"/>
          <w:kern w:val="0"/>
        </w:rPr>
      </w:pPr>
      <w:r w:rsidRPr="00D57D20">
        <w:rPr>
          <w:rFonts w:cs="Roboto-Regular"/>
          <w:color w:val="333333"/>
          <w:kern w:val="0"/>
        </w:rPr>
        <w:t>Det forutsettes at all transport sikres mot søl og lukt på hentestedet. Transportering av hentet</w:t>
      </w:r>
      <w:r w:rsidR="00E276CF" w:rsidRPr="00D57D20">
        <w:rPr>
          <w:rFonts w:cs="Roboto-Regular"/>
          <w:color w:val="333333"/>
          <w:kern w:val="0"/>
        </w:rPr>
        <w:t xml:space="preserve"> </w:t>
      </w:r>
      <w:r w:rsidRPr="00D57D20">
        <w:rPr>
          <w:rFonts w:cs="Roboto-Regular"/>
          <w:color w:val="333333"/>
          <w:kern w:val="0"/>
        </w:rPr>
        <w:t>avfall skal skje på en forskriftsmessig og betryggende måte. Transport skal foregå på mest mulig</w:t>
      </w:r>
      <w:r w:rsidR="00E276CF" w:rsidRPr="00D57D20">
        <w:rPr>
          <w:rFonts w:cs="Roboto-Regular"/>
          <w:color w:val="333333"/>
          <w:kern w:val="0"/>
        </w:rPr>
        <w:t xml:space="preserve"> </w:t>
      </w:r>
      <w:r w:rsidRPr="00D57D20">
        <w:rPr>
          <w:rFonts w:cs="Roboto-Regular"/>
          <w:color w:val="333333"/>
          <w:kern w:val="0"/>
        </w:rPr>
        <w:t>miljøvennlig måte, ved at kjørerutene blir optimalisert med</w:t>
      </w:r>
      <w:r w:rsidR="00E276CF" w:rsidRPr="00D57D20">
        <w:rPr>
          <w:rFonts w:cs="Roboto-Regular"/>
          <w:color w:val="333333"/>
          <w:kern w:val="0"/>
        </w:rPr>
        <w:t xml:space="preserve"> </w:t>
      </w:r>
      <w:r w:rsidRPr="00D57D20">
        <w:rPr>
          <w:rFonts w:cs="Roboto-Regular"/>
          <w:color w:val="333333"/>
          <w:kern w:val="0"/>
        </w:rPr>
        <w:t>hensyn til antall kjørte kilometer.</w:t>
      </w:r>
    </w:p>
    <w:p w14:paraId="1539E4AB" w14:textId="77777777" w:rsidR="00E276CF" w:rsidRPr="0009585B" w:rsidRDefault="00E276CF" w:rsidP="0009585B">
      <w:pPr>
        <w:autoSpaceDE w:val="0"/>
        <w:autoSpaceDN w:val="0"/>
        <w:adjustRightInd w:val="0"/>
        <w:spacing w:after="0" w:line="240" w:lineRule="auto"/>
        <w:rPr>
          <w:rFonts w:ascii="Roboto-Regular" w:hAnsi="Roboto-Regular" w:cs="Roboto-Regular"/>
          <w:color w:val="333333"/>
          <w:kern w:val="0"/>
        </w:rPr>
      </w:pPr>
    </w:p>
    <w:p w14:paraId="15B9B6E2" w14:textId="1E03804B" w:rsidR="0009585B" w:rsidRPr="0009585B" w:rsidRDefault="0009585B" w:rsidP="00E276CF">
      <w:pPr>
        <w:pStyle w:val="Overskrift1"/>
      </w:pPr>
      <w:bookmarkStart w:id="24" w:name="_Toc233229992"/>
      <w:r w:rsidRPr="0009585B">
        <w:t>Krav til mottaks- og sorteringsanlegg</w:t>
      </w:r>
      <w:bookmarkEnd w:id="24"/>
      <w:r w:rsidRPr="0009585B">
        <w:t xml:space="preserve"> </w:t>
      </w:r>
    </w:p>
    <w:p w14:paraId="5C756157" w14:textId="079EFBA9" w:rsidR="0009585B" w:rsidRPr="00D57D20" w:rsidRDefault="0009585B" w:rsidP="0009585B">
      <w:pPr>
        <w:autoSpaceDE w:val="0"/>
        <w:autoSpaceDN w:val="0"/>
        <w:adjustRightInd w:val="0"/>
        <w:spacing w:after="0" w:line="240" w:lineRule="auto"/>
        <w:rPr>
          <w:rFonts w:cs="Roboto-Regular"/>
          <w:color w:val="333333"/>
          <w:kern w:val="0"/>
        </w:rPr>
      </w:pPr>
      <w:r w:rsidRPr="00D57D20">
        <w:rPr>
          <w:rFonts w:cs="Roboto-Regular"/>
          <w:color w:val="333333"/>
          <w:kern w:val="0"/>
        </w:rPr>
        <w:t xml:space="preserve">Mottaks- og sorteringsanlegg som leverandør </w:t>
      </w:r>
      <w:r w:rsidR="00E276CF" w:rsidRPr="00D57D20">
        <w:rPr>
          <w:rFonts w:cs="Roboto-Regular"/>
          <w:color w:val="333333"/>
          <w:kern w:val="0"/>
        </w:rPr>
        <w:t>benytter,</w:t>
      </w:r>
      <w:r w:rsidRPr="00D57D20">
        <w:rPr>
          <w:rFonts w:cs="Roboto-Regular"/>
          <w:color w:val="333333"/>
          <w:kern w:val="0"/>
        </w:rPr>
        <w:t xml:space="preserve"> skal være godkjent i henhold til de enhver</w:t>
      </w:r>
      <w:r w:rsidR="00E276CF" w:rsidRPr="00D57D20">
        <w:rPr>
          <w:rFonts w:cs="Roboto-Regular"/>
          <w:color w:val="333333"/>
          <w:kern w:val="0"/>
        </w:rPr>
        <w:t xml:space="preserve"> </w:t>
      </w:r>
      <w:r w:rsidRPr="00D57D20">
        <w:rPr>
          <w:rFonts w:cs="Roboto-Regular"/>
          <w:color w:val="333333"/>
          <w:kern w:val="0"/>
        </w:rPr>
        <w:t xml:space="preserve">tid gjeldende lover, forskrifter og andre gjeldende krav fra offentlige </w:t>
      </w:r>
      <w:r w:rsidRPr="00D57D20">
        <w:rPr>
          <w:rFonts w:cs="Roboto-Regular"/>
          <w:color w:val="333333"/>
          <w:kern w:val="0"/>
        </w:rPr>
        <w:lastRenderedPageBreak/>
        <w:t>myndigheter. Det forutsettes</w:t>
      </w:r>
      <w:r w:rsidR="00E276CF" w:rsidRPr="00D57D20">
        <w:rPr>
          <w:rFonts w:cs="Roboto-Regular"/>
          <w:color w:val="333333"/>
          <w:kern w:val="0"/>
        </w:rPr>
        <w:t xml:space="preserve"> </w:t>
      </w:r>
      <w:r w:rsidRPr="00D57D20">
        <w:rPr>
          <w:rFonts w:cs="Roboto-Regular"/>
          <w:color w:val="333333"/>
          <w:kern w:val="0"/>
        </w:rPr>
        <w:t>at mottaksanlegget har vektanlegg for registrering av vekt for hver enkelt leveranse og system</w:t>
      </w:r>
      <w:r w:rsidR="00E276CF" w:rsidRPr="00D57D20">
        <w:rPr>
          <w:rFonts w:cs="Roboto-Regular"/>
          <w:color w:val="333333"/>
          <w:kern w:val="0"/>
        </w:rPr>
        <w:t xml:space="preserve"> </w:t>
      </w:r>
      <w:r w:rsidRPr="00D57D20">
        <w:rPr>
          <w:rFonts w:cs="Roboto-Regular"/>
          <w:color w:val="333333"/>
          <w:kern w:val="0"/>
        </w:rPr>
        <w:t>for utskrift av veieseddel med kopi til transportør. Videre forutsettes at enkeltinnveiinger blir</w:t>
      </w:r>
      <w:r w:rsidR="00E276CF" w:rsidRPr="00D57D20">
        <w:rPr>
          <w:rFonts w:cs="Roboto-Regular"/>
          <w:color w:val="333333"/>
          <w:kern w:val="0"/>
        </w:rPr>
        <w:t xml:space="preserve"> </w:t>
      </w:r>
      <w:r w:rsidRPr="00D57D20">
        <w:rPr>
          <w:rFonts w:cs="Roboto-Regular"/>
          <w:color w:val="333333"/>
          <w:kern w:val="0"/>
        </w:rPr>
        <w:t>registrert i et samlesystem, med mulighet for utskrift og innsyn via Kundeportalen for kontroll og</w:t>
      </w:r>
      <w:r w:rsidR="00E276CF" w:rsidRPr="00D57D20">
        <w:rPr>
          <w:rFonts w:cs="Roboto-Regular"/>
          <w:color w:val="333333"/>
          <w:kern w:val="0"/>
        </w:rPr>
        <w:t xml:space="preserve"> </w:t>
      </w:r>
      <w:r w:rsidRPr="00D57D20">
        <w:rPr>
          <w:rFonts w:cs="Roboto-Regular"/>
          <w:color w:val="333333"/>
          <w:kern w:val="0"/>
        </w:rPr>
        <w:t>oppfølging av avfallshåndtering. Det forutsettes at leverandørens transportutrustning er</w:t>
      </w:r>
      <w:r w:rsidR="00E276CF" w:rsidRPr="00D57D20">
        <w:rPr>
          <w:rFonts w:cs="Roboto-Regular"/>
          <w:color w:val="333333"/>
          <w:kern w:val="0"/>
        </w:rPr>
        <w:t xml:space="preserve"> </w:t>
      </w:r>
      <w:r w:rsidRPr="00D57D20">
        <w:rPr>
          <w:rFonts w:cs="Roboto-Regular"/>
          <w:color w:val="333333"/>
          <w:kern w:val="0"/>
        </w:rPr>
        <w:t>tilrettelagt for tømming ved mottaksanlegget.</w:t>
      </w:r>
    </w:p>
    <w:p w14:paraId="3D3B1B3A" w14:textId="77777777" w:rsidR="00E276CF" w:rsidRPr="00D57D20" w:rsidRDefault="00E276CF" w:rsidP="0009585B">
      <w:pPr>
        <w:autoSpaceDE w:val="0"/>
        <w:autoSpaceDN w:val="0"/>
        <w:adjustRightInd w:val="0"/>
        <w:spacing w:after="0" w:line="240" w:lineRule="auto"/>
        <w:rPr>
          <w:rFonts w:cs="Roboto-Regular"/>
          <w:color w:val="333333"/>
          <w:kern w:val="0"/>
        </w:rPr>
      </w:pPr>
    </w:p>
    <w:p w14:paraId="6CC04619" w14:textId="1B982D31" w:rsidR="0009585B" w:rsidRPr="00D57D20" w:rsidRDefault="0009585B" w:rsidP="0009585B">
      <w:pPr>
        <w:autoSpaceDE w:val="0"/>
        <w:autoSpaceDN w:val="0"/>
        <w:adjustRightInd w:val="0"/>
        <w:spacing w:after="0" w:line="240" w:lineRule="auto"/>
        <w:rPr>
          <w:rFonts w:cs="Roboto-Regular"/>
          <w:color w:val="333333"/>
          <w:kern w:val="0"/>
        </w:rPr>
      </w:pPr>
      <w:r w:rsidRPr="00D57D20">
        <w:rPr>
          <w:rFonts w:cs="Roboto-Regular"/>
          <w:color w:val="333333"/>
          <w:kern w:val="0"/>
        </w:rPr>
        <w:t>På forespørsel skal det oppgis hvilke mottaks-/behandlingsanlegg som benyttes for de ulike</w:t>
      </w:r>
      <w:r w:rsidR="00E276CF" w:rsidRPr="00D57D20">
        <w:rPr>
          <w:rFonts w:cs="Roboto-Regular"/>
          <w:color w:val="333333"/>
          <w:kern w:val="0"/>
        </w:rPr>
        <w:t xml:space="preserve"> </w:t>
      </w:r>
      <w:r w:rsidRPr="00D57D20">
        <w:rPr>
          <w:rFonts w:cs="Roboto-Regular"/>
          <w:color w:val="333333"/>
          <w:kern w:val="0"/>
        </w:rPr>
        <w:t>fraksjonene som inngår i kontrakten. Avfallsfraksjonene som leveres skal kunne spores videre</w:t>
      </w:r>
      <w:r w:rsidR="00E276CF" w:rsidRPr="00D57D20">
        <w:rPr>
          <w:rFonts w:cs="Roboto-Regular"/>
          <w:color w:val="333333"/>
          <w:kern w:val="0"/>
        </w:rPr>
        <w:t xml:space="preserve"> </w:t>
      </w:r>
      <w:r w:rsidRPr="00D57D20">
        <w:rPr>
          <w:rFonts w:cs="Roboto-Regular"/>
          <w:color w:val="333333"/>
          <w:kern w:val="0"/>
        </w:rPr>
        <w:t>nedstrøms så langt som mulig, helst frem til endelig sluttbehandling. Dette gjelder også for</w:t>
      </w:r>
      <w:r w:rsidR="00E276CF" w:rsidRPr="00D57D20">
        <w:rPr>
          <w:rFonts w:cs="Roboto-Regular"/>
          <w:color w:val="333333"/>
          <w:kern w:val="0"/>
        </w:rPr>
        <w:t xml:space="preserve"> </w:t>
      </w:r>
      <w:r w:rsidRPr="00D57D20">
        <w:rPr>
          <w:rFonts w:cs="Roboto-Regular"/>
          <w:color w:val="333333"/>
          <w:kern w:val="0"/>
        </w:rPr>
        <w:t>eventuell sluttbehandling i utlandet.</w:t>
      </w:r>
      <w:r w:rsidR="00E276CF" w:rsidRPr="00D57D20">
        <w:rPr>
          <w:rFonts w:cs="Roboto-Regular"/>
          <w:color w:val="333333"/>
          <w:kern w:val="0"/>
        </w:rPr>
        <w:t xml:space="preserve"> </w:t>
      </w:r>
      <w:r w:rsidRPr="00D57D20">
        <w:rPr>
          <w:rFonts w:cs="Roboto-Regular"/>
          <w:color w:val="333333"/>
          <w:kern w:val="0"/>
        </w:rPr>
        <w:t>Leverandør skal på forespørsel legge frem dokumentasjon</w:t>
      </w:r>
      <w:r w:rsidR="00E276CF" w:rsidRPr="00D57D20">
        <w:rPr>
          <w:rFonts w:cs="Roboto-Regular"/>
          <w:color w:val="333333"/>
          <w:kern w:val="0"/>
        </w:rPr>
        <w:t xml:space="preserve"> </w:t>
      </w:r>
      <w:r w:rsidRPr="00D57D20">
        <w:rPr>
          <w:rFonts w:cs="Roboto-Regular"/>
          <w:color w:val="333333"/>
          <w:kern w:val="0"/>
        </w:rPr>
        <w:t>på både transport og sluttbehandling frem til siste ledd. Dokumentasjonen skal minst inneholde</w:t>
      </w:r>
    </w:p>
    <w:p w14:paraId="7C91A84C" w14:textId="77777777" w:rsidR="00C75419" w:rsidRPr="00D57D20" w:rsidRDefault="0009585B" w:rsidP="007F3C0B">
      <w:pPr>
        <w:autoSpaceDE w:val="0"/>
        <w:autoSpaceDN w:val="0"/>
        <w:adjustRightInd w:val="0"/>
        <w:spacing w:after="0" w:line="240" w:lineRule="auto"/>
        <w:rPr>
          <w:rFonts w:cs="Roboto-Regular"/>
          <w:color w:val="333333"/>
          <w:kern w:val="0"/>
        </w:rPr>
      </w:pPr>
      <w:r w:rsidRPr="00D57D20">
        <w:rPr>
          <w:rFonts w:cs="Roboto-Regular"/>
          <w:color w:val="333333"/>
          <w:kern w:val="0"/>
        </w:rPr>
        <w:t xml:space="preserve">følgende </w:t>
      </w:r>
      <w:proofErr w:type="spellStart"/>
      <w:r w:rsidRPr="00D57D20">
        <w:rPr>
          <w:rFonts w:cs="Roboto-Regular"/>
          <w:color w:val="333333"/>
          <w:kern w:val="0"/>
        </w:rPr>
        <w:t>parametre</w:t>
      </w:r>
      <w:proofErr w:type="spellEnd"/>
      <w:r w:rsidRPr="00D57D20">
        <w:rPr>
          <w:rFonts w:cs="Roboto-Regular"/>
          <w:color w:val="333333"/>
          <w:kern w:val="0"/>
        </w:rPr>
        <w:t>: Avfallsfraksjon, avfallsmengde, transportmåte, eventuell</w:t>
      </w:r>
      <w:r w:rsidR="00E276CF" w:rsidRPr="00D57D20">
        <w:rPr>
          <w:rFonts w:cs="Roboto-Regular"/>
          <w:color w:val="333333"/>
          <w:kern w:val="0"/>
        </w:rPr>
        <w:t xml:space="preserve"> </w:t>
      </w:r>
      <w:r w:rsidRPr="00D57D20">
        <w:rPr>
          <w:rFonts w:cs="Roboto-Regular"/>
          <w:color w:val="333333"/>
          <w:kern w:val="0"/>
        </w:rPr>
        <w:t>omlasting og</w:t>
      </w:r>
      <w:r w:rsidR="00E276CF" w:rsidRPr="00D57D20">
        <w:rPr>
          <w:rFonts w:cs="Roboto-Regular"/>
          <w:color w:val="333333"/>
          <w:kern w:val="0"/>
        </w:rPr>
        <w:t xml:space="preserve"> </w:t>
      </w:r>
      <w:r w:rsidRPr="00D57D20">
        <w:rPr>
          <w:rFonts w:cs="Roboto-Regular"/>
          <w:color w:val="333333"/>
          <w:kern w:val="0"/>
        </w:rPr>
        <w:t>mellomlagring, eventuell sortering eller annen behandling av avfall før sluttbehandling, samt</w:t>
      </w:r>
      <w:r w:rsidR="007F3C0B" w:rsidRPr="00D57D20">
        <w:rPr>
          <w:rFonts w:cs="Roboto-Regular"/>
          <w:color w:val="333333"/>
          <w:kern w:val="0"/>
        </w:rPr>
        <w:t xml:space="preserve"> sluttbehandlingen (for eksempel resirkulering,</w:t>
      </w:r>
      <w:r w:rsidR="0082599F" w:rsidRPr="00D57D20">
        <w:rPr>
          <w:rFonts w:cs="Roboto-Regular"/>
          <w:color w:val="333333"/>
          <w:kern w:val="0"/>
        </w:rPr>
        <w:t xml:space="preserve"> </w:t>
      </w:r>
      <w:r w:rsidR="007F3C0B" w:rsidRPr="00D57D20">
        <w:rPr>
          <w:rFonts w:cs="Roboto-Regular"/>
          <w:color w:val="333333"/>
          <w:kern w:val="0"/>
        </w:rPr>
        <w:t xml:space="preserve">materialgjenvinning, </w:t>
      </w:r>
      <w:proofErr w:type="gramStart"/>
      <w:r w:rsidR="007F3C0B" w:rsidRPr="00D57D20">
        <w:rPr>
          <w:rFonts w:cs="Roboto-Regular"/>
          <w:color w:val="333333"/>
          <w:kern w:val="0"/>
        </w:rPr>
        <w:t>forbrenning,</w:t>
      </w:r>
      <w:proofErr w:type="gramEnd"/>
      <w:r w:rsidR="007F3C0B" w:rsidRPr="00D57D20">
        <w:rPr>
          <w:rFonts w:cs="Roboto-Regular"/>
          <w:color w:val="333333"/>
          <w:kern w:val="0"/>
        </w:rPr>
        <w:t xml:space="preserve"> deponi). For</w:t>
      </w:r>
      <w:r w:rsidR="0082599F" w:rsidRPr="00D57D20">
        <w:rPr>
          <w:rFonts w:cs="Roboto-Regular"/>
          <w:color w:val="333333"/>
          <w:kern w:val="0"/>
        </w:rPr>
        <w:t xml:space="preserve"> </w:t>
      </w:r>
      <w:r w:rsidR="007F3C0B" w:rsidRPr="00D57D20">
        <w:rPr>
          <w:rFonts w:cs="Roboto-Regular"/>
          <w:color w:val="333333"/>
          <w:kern w:val="0"/>
        </w:rPr>
        <w:t>fraksjoner som ikke kan spores ned til siste behandlingsledd, skal leverandør</w:t>
      </w:r>
      <w:r w:rsidR="0082599F" w:rsidRPr="00D57D20">
        <w:rPr>
          <w:rFonts w:cs="Roboto-Regular"/>
          <w:color w:val="333333"/>
          <w:kern w:val="0"/>
        </w:rPr>
        <w:t xml:space="preserve"> </w:t>
      </w:r>
    </w:p>
    <w:p w14:paraId="6D6D2213" w14:textId="7DFA0B55" w:rsidR="007F3C0B" w:rsidRPr="00D57D20" w:rsidRDefault="007F3C0B" w:rsidP="00C75419">
      <w:pPr>
        <w:pStyle w:val="Listeavsnitt"/>
        <w:numPr>
          <w:ilvl w:val="0"/>
          <w:numId w:val="7"/>
        </w:numPr>
        <w:autoSpaceDE w:val="0"/>
        <w:autoSpaceDN w:val="0"/>
        <w:adjustRightInd w:val="0"/>
        <w:spacing w:after="0" w:line="240" w:lineRule="auto"/>
        <w:rPr>
          <w:rFonts w:cs="Roboto-Regular"/>
          <w:color w:val="333333"/>
          <w:kern w:val="0"/>
        </w:rPr>
      </w:pPr>
      <w:r w:rsidRPr="00D57D20">
        <w:rPr>
          <w:rFonts w:cs="Roboto-Regular"/>
          <w:color w:val="333333"/>
          <w:kern w:val="0"/>
        </w:rPr>
        <w:t>dokumentere hva som er til hinder for sporing til endelig sluttbehandling, og hvor langt i</w:t>
      </w:r>
      <w:r w:rsidR="0082599F" w:rsidRPr="00D57D20">
        <w:rPr>
          <w:rFonts w:cs="Roboto-Regular"/>
          <w:color w:val="333333"/>
          <w:kern w:val="0"/>
        </w:rPr>
        <w:t xml:space="preserve"> </w:t>
      </w:r>
      <w:r w:rsidRPr="00D57D20">
        <w:rPr>
          <w:rFonts w:cs="Roboto-Regular"/>
          <w:color w:val="333333"/>
          <w:kern w:val="0"/>
        </w:rPr>
        <w:t>nedstrømskjeden man har kontroll, og</w:t>
      </w:r>
    </w:p>
    <w:p w14:paraId="252E606B" w14:textId="53F520D9" w:rsidR="007F3C0B" w:rsidRPr="00D57D20" w:rsidRDefault="007F3C0B" w:rsidP="00C75419">
      <w:pPr>
        <w:pStyle w:val="Listeavsnitt"/>
        <w:numPr>
          <w:ilvl w:val="0"/>
          <w:numId w:val="7"/>
        </w:numPr>
        <w:autoSpaceDE w:val="0"/>
        <w:autoSpaceDN w:val="0"/>
        <w:adjustRightInd w:val="0"/>
        <w:spacing w:after="0" w:line="240" w:lineRule="auto"/>
        <w:rPr>
          <w:rFonts w:cs="Roboto-Regular"/>
          <w:color w:val="333333"/>
          <w:kern w:val="0"/>
        </w:rPr>
      </w:pPr>
      <w:r w:rsidRPr="00D57D20">
        <w:rPr>
          <w:rFonts w:cs="Roboto-Regular"/>
          <w:color w:val="333333"/>
          <w:kern w:val="0"/>
        </w:rPr>
        <w:t>dokumentere tiltak i kontraktsperioden som har som siktemål å få kontroll over flere ledd i</w:t>
      </w:r>
      <w:r w:rsidR="00C75419" w:rsidRPr="00D57D20">
        <w:rPr>
          <w:rFonts w:cs="Roboto-Regular"/>
          <w:color w:val="333333"/>
          <w:kern w:val="0"/>
        </w:rPr>
        <w:t xml:space="preserve"> </w:t>
      </w:r>
      <w:r w:rsidRPr="00D57D20">
        <w:rPr>
          <w:rFonts w:cs="Roboto-Regular"/>
          <w:color w:val="333333"/>
          <w:kern w:val="0"/>
        </w:rPr>
        <w:t>nedstrømskjeden.</w:t>
      </w:r>
    </w:p>
    <w:p w14:paraId="12862D40" w14:textId="071BC499" w:rsidR="007F3C0B" w:rsidRPr="00D57D20" w:rsidRDefault="007F3C0B" w:rsidP="007F3C0B">
      <w:pPr>
        <w:autoSpaceDE w:val="0"/>
        <w:autoSpaceDN w:val="0"/>
        <w:adjustRightInd w:val="0"/>
        <w:spacing w:after="0" w:line="240" w:lineRule="auto"/>
        <w:rPr>
          <w:rFonts w:cs="Roboto-Regular"/>
          <w:color w:val="333333"/>
          <w:kern w:val="0"/>
        </w:rPr>
      </w:pPr>
      <w:r w:rsidRPr="00D57D20">
        <w:rPr>
          <w:rFonts w:cs="Roboto-Regular"/>
          <w:color w:val="333333"/>
          <w:kern w:val="0"/>
        </w:rPr>
        <w:t>Mottaksanlegget/-anleggene som leverandøren benytter skal kunne ta imot avfallsleveranser</w:t>
      </w:r>
      <w:r w:rsidR="00C75419" w:rsidRPr="00D57D20">
        <w:rPr>
          <w:rFonts w:cs="Roboto-Regular"/>
          <w:color w:val="333333"/>
          <w:kern w:val="0"/>
        </w:rPr>
        <w:t xml:space="preserve"> </w:t>
      </w:r>
      <w:r w:rsidRPr="00D57D20">
        <w:rPr>
          <w:rFonts w:cs="Roboto-Regular"/>
          <w:color w:val="333333"/>
          <w:kern w:val="0"/>
        </w:rPr>
        <w:t>minst 5 dager i uken hele året, med unntak av offentlige fridager og helligdager. Leverandør må</w:t>
      </w:r>
      <w:r w:rsidR="00095AB8" w:rsidRPr="00D57D20">
        <w:rPr>
          <w:rFonts w:cs="Roboto-Regular"/>
          <w:color w:val="333333"/>
          <w:kern w:val="0"/>
        </w:rPr>
        <w:t xml:space="preserve"> </w:t>
      </w:r>
      <w:r w:rsidRPr="00D57D20">
        <w:rPr>
          <w:rFonts w:cs="Roboto-Regular"/>
          <w:color w:val="333333"/>
          <w:kern w:val="0"/>
        </w:rPr>
        <w:t>derfor ha alternativ mottaksordning ved uventet driftsavbrudd eller planlagt driftsopphold for</w:t>
      </w:r>
      <w:r w:rsidR="00095AB8" w:rsidRPr="00D57D20">
        <w:rPr>
          <w:rFonts w:cs="Roboto-Regular"/>
          <w:color w:val="333333"/>
          <w:kern w:val="0"/>
        </w:rPr>
        <w:t xml:space="preserve"> </w:t>
      </w:r>
      <w:r w:rsidRPr="00D57D20">
        <w:rPr>
          <w:rFonts w:cs="Roboto-Regular"/>
          <w:color w:val="333333"/>
          <w:kern w:val="0"/>
        </w:rPr>
        <w:t>vedlikehold av anlegget.</w:t>
      </w:r>
    </w:p>
    <w:p w14:paraId="129264AD" w14:textId="77777777" w:rsidR="00095AB8" w:rsidRPr="007F3C0B" w:rsidRDefault="00095AB8" w:rsidP="007F3C0B">
      <w:pPr>
        <w:autoSpaceDE w:val="0"/>
        <w:autoSpaceDN w:val="0"/>
        <w:adjustRightInd w:val="0"/>
        <w:spacing w:after="0" w:line="240" w:lineRule="auto"/>
        <w:rPr>
          <w:rFonts w:ascii="Roboto-Regular" w:hAnsi="Roboto-Regular" w:cs="Roboto-Regular"/>
          <w:color w:val="333333"/>
          <w:kern w:val="0"/>
        </w:rPr>
      </w:pPr>
    </w:p>
    <w:p w14:paraId="4082A79F" w14:textId="0D28F6A6" w:rsidR="007F3C0B" w:rsidRPr="007F3C0B" w:rsidRDefault="007F3C0B" w:rsidP="00095AB8">
      <w:pPr>
        <w:pStyle w:val="Overskrift1"/>
      </w:pPr>
      <w:bookmarkStart w:id="25" w:name="_Toc233229993"/>
      <w:r w:rsidRPr="007F3C0B">
        <w:t>Krav i gjeldende regelverk - generelt</w:t>
      </w:r>
      <w:bookmarkEnd w:id="25"/>
      <w:r w:rsidRPr="007F3C0B">
        <w:t xml:space="preserve"> </w:t>
      </w:r>
    </w:p>
    <w:p w14:paraId="1F5AEE3B" w14:textId="37746010" w:rsidR="007F3C0B" w:rsidRPr="00D57D20" w:rsidRDefault="007F3C0B" w:rsidP="007F3C0B">
      <w:pPr>
        <w:autoSpaceDE w:val="0"/>
        <w:autoSpaceDN w:val="0"/>
        <w:adjustRightInd w:val="0"/>
        <w:spacing w:after="0" w:line="240" w:lineRule="auto"/>
        <w:rPr>
          <w:rFonts w:cs="Roboto-Regular"/>
          <w:color w:val="333333"/>
          <w:kern w:val="0"/>
        </w:rPr>
      </w:pPr>
      <w:r w:rsidRPr="00D57D20">
        <w:rPr>
          <w:rFonts w:cs="Roboto-Regular"/>
          <w:color w:val="333333"/>
          <w:kern w:val="0"/>
        </w:rPr>
        <w:t>Avfallsbehandlingen skal oppfylle alle krav i gjeldende regelverk, herunder kravene</w:t>
      </w:r>
      <w:r w:rsidR="00095AB8" w:rsidRPr="00D57D20">
        <w:rPr>
          <w:rFonts w:cs="Roboto-Regular"/>
          <w:color w:val="333333"/>
          <w:kern w:val="0"/>
        </w:rPr>
        <w:t xml:space="preserve"> </w:t>
      </w:r>
      <w:r w:rsidRPr="00D57D20">
        <w:rPr>
          <w:rFonts w:cs="Roboto-Regular"/>
          <w:color w:val="333333"/>
          <w:kern w:val="0"/>
        </w:rPr>
        <w:t>etter</w:t>
      </w:r>
      <w:r w:rsidR="00095AB8" w:rsidRPr="00D57D20">
        <w:rPr>
          <w:rFonts w:cs="Roboto-Regular"/>
          <w:color w:val="333333"/>
          <w:kern w:val="0"/>
        </w:rPr>
        <w:t xml:space="preserve"> </w:t>
      </w:r>
      <w:r w:rsidRPr="00D57D20">
        <w:rPr>
          <w:rFonts w:cs="Roboto-Regular"/>
          <w:color w:val="333333"/>
          <w:kern w:val="0"/>
        </w:rPr>
        <w:t>Forurensningsloven og Forskrift om gjenvinning og behandling av avfall (avfallsforskriften).</w:t>
      </w:r>
    </w:p>
    <w:p w14:paraId="477A24A7" w14:textId="77777777" w:rsidR="00095AB8" w:rsidRPr="00D57D20" w:rsidRDefault="00095AB8" w:rsidP="007F3C0B">
      <w:pPr>
        <w:autoSpaceDE w:val="0"/>
        <w:autoSpaceDN w:val="0"/>
        <w:adjustRightInd w:val="0"/>
        <w:spacing w:after="0" w:line="240" w:lineRule="auto"/>
        <w:rPr>
          <w:rFonts w:cs="Roboto-Regular"/>
          <w:color w:val="333333"/>
          <w:kern w:val="0"/>
        </w:rPr>
      </w:pPr>
    </w:p>
    <w:p w14:paraId="2C02213A" w14:textId="34260275" w:rsidR="007F3C0B" w:rsidRPr="00D57D20" w:rsidRDefault="007F3C0B" w:rsidP="007F3C0B">
      <w:pPr>
        <w:autoSpaceDE w:val="0"/>
        <w:autoSpaceDN w:val="0"/>
        <w:adjustRightInd w:val="0"/>
        <w:spacing w:after="0" w:line="240" w:lineRule="auto"/>
        <w:rPr>
          <w:rFonts w:cs="Roboto-Regular"/>
          <w:color w:val="333333"/>
          <w:kern w:val="0"/>
        </w:rPr>
      </w:pPr>
      <w:r w:rsidRPr="00D57D20">
        <w:rPr>
          <w:rFonts w:cs="Roboto-Regular"/>
          <w:color w:val="333333"/>
          <w:kern w:val="0"/>
        </w:rPr>
        <w:t>Tjenestene som Leverandør yter i forhold til virksomhetene skal leveres med svært strenge krav</w:t>
      </w:r>
      <w:r w:rsidR="00095AB8" w:rsidRPr="00D57D20">
        <w:rPr>
          <w:rFonts w:cs="Roboto-Regular"/>
          <w:color w:val="333333"/>
          <w:kern w:val="0"/>
        </w:rPr>
        <w:t xml:space="preserve"> </w:t>
      </w:r>
      <w:r w:rsidRPr="00D57D20">
        <w:rPr>
          <w:rFonts w:cs="Roboto-Regular"/>
          <w:color w:val="333333"/>
          <w:kern w:val="0"/>
        </w:rPr>
        <w:t>til regularitet. Avfallshåndteringen skal oppfylle norske sentrale</w:t>
      </w:r>
      <w:r w:rsidR="00095AB8" w:rsidRPr="00D57D20">
        <w:rPr>
          <w:rFonts w:cs="Roboto-Regular"/>
          <w:color w:val="333333"/>
          <w:kern w:val="0"/>
        </w:rPr>
        <w:t xml:space="preserve"> </w:t>
      </w:r>
      <w:r w:rsidRPr="00D57D20">
        <w:rPr>
          <w:rFonts w:cs="Roboto-Regular"/>
          <w:color w:val="333333"/>
          <w:kern w:val="0"/>
        </w:rPr>
        <w:t>miljømyndigheters hovedmål for</w:t>
      </w:r>
      <w:r w:rsidR="00095AB8" w:rsidRPr="00D57D20">
        <w:rPr>
          <w:rFonts w:cs="Roboto-Regular"/>
          <w:color w:val="333333"/>
          <w:kern w:val="0"/>
        </w:rPr>
        <w:t xml:space="preserve"> </w:t>
      </w:r>
      <w:r w:rsidRPr="00D57D20">
        <w:rPr>
          <w:rFonts w:cs="Roboto-Regular"/>
          <w:color w:val="333333"/>
          <w:kern w:val="0"/>
        </w:rPr>
        <w:t>avfallshåndtering.</w:t>
      </w:r>
    </w:p>
    <w:p w14:paraId="76E46EEE" w14:textId="77777777" w:rsidR="00095AB8" w:rsidRPr="007F3C0B" w:rsidRDefault="00095AB8" w:rsidP="007F3C0B">
      <w:pPr>
        <w:autoSpaceDE w:val="0"/>
        <w:autoSpaceDN w:val="0"/>
        <w:adjustRightInd w:val="0"/>
        <w:spacing w:after="0" w:line="240" w:lineRule="auto"/>
        <w:rPr>
          <w:rFonts w:ascii="Roboto-Regular" w:hAnsi="Roboto-Regular" w:cs="Roboto-Regular"/>
          <w:color w:val="333333"/>
          <w:kern w:val="0"/>
        </w:rPr>
      </w:pPr>
    </w:p>
    <w:p w14:paraId="68C17DB8" w14:textId="66C6BF15" w:rsidR="007F3C0B" w:rsidRPr="007F3C0B" w:rsidRDefault="007F3C0B" w:rsidP="00BF2DDE">
      <w:pPr>
        <w:pStyle w:val="Overskrift1"/>
      </w:pPr>
      <w:bookmarkStart w:id="26" w:name="_Toc233229994"/>
      <w:r w:rsidRPr="007F3C0B">
        <w:t>Opplæring, rådgiving og informasjon</w:t>
      </w:r>
      <w:bookmarkEnd w:id="26"/>
      <w:r w:rsidRPr="007F3C0B">
        <w:t xml:space="preserve"> </w:t>
      </w:r>
    </w:p>
    <w:p w14:paraId="44A34F93" w14:textId="1075F35A" w:rsidR="007F3C0B" w:rsidRPr="00D57D20" w:rsidRDefault="007F3C0B" w:rsidP="007F3C0B">
      <w:pPr>
        <w:autoSpaceDE w:val="0"/>
        <w:autoSpaceDN w:val="0"/>
        <w:adjustRightInd w:val="0"/>
        <w:spacing w:after="0" w:line="240" w:lineRule="auto"/>
        <w:rPr>
          <w:rFonts w:cs="Roboto-Regular"/>
          <w:color w:val="333333"/>
          <w:kern w:val="0"/>
        </w:rPr>
      </w:pPr>
      <w:r w:rsidRPr="00D57D20">
        <w:rPr>
          <w:rFonts w:cs="Roboto-Regular"/>
          <w:color w:val="333333"/>
          <w:kern w:val="0"/>
        </w:rPr>
        <w:t xml:space="preserve">Leverandøren skal på henvendelse fra aktuelle enheter levere informasjonsmateriell </w:t>
      </w:r>
      <w:proofErr w:type="gramStart"/>
      <w:r w:rsidRPr="00D57D20">
        <w:rPr>
          <w:rFonts w:cs="Roboto-Regular"/>
          <w:color w:val="333333"/>
          <w:kern w:val="0"/>
        </w:rPr>
        <w:t>vedrørende</w:t>
      </w:r>
      <w:proofErr w:type="gramEnd"/>
      <w:r w:rsidR="00BF2DDE" w:rsidRPr="00D57D20">
        <w:rPr>
          <w:rFonts w:cs="Roboto-Regular"/>
          <w:color w:val="333333"/>
          <w:kern w:val="0"/>
        </w:rPr>
        <w:t xml:space="preserve"> </w:t>
      </w:r>
      <w:r w:rsidRPr="00D57D20">
        <w:rPr>
          <w:rFonts w:cs="Roboto-Regular"/>
          <w:color w:val="333333"/>
          <w:kern w:val="0"/>
        </w:rPr>
        <w:t>avfallshåndtering til enheten. Informasjonsmateriellet skal være i et</w:t>
      </w:r>
      <w:r w:rsidR="00BF2DDE" w:rsidRPr="00D57D20">
        <w:rPr>
          <w:rFonts w:cs="Roboto-Regular"/>
          <w:color w:val="333333"/>
          <w:kern w:val="0"/>
        </w:rPr>
        <w:t xml:space="preserve"> </w:t>
      </w:r>
      <w:r w:rsidRPr="00D57D20">
        <w:rPr>
          <w:rFonts w:cs="Roboto-Regular"/>
          <w:color w:val="333333"/>
          <w:kern w:val="0"/>
        </w:rPr>
        <w:t>format som egner seg for</w:t>
      </w:r>
      <w:r w:rsidR="00BF2DDE" w:rsidRPr="00D57D20">
        <w:rPr>
          <w:rFonts w:cs="Roboto-Regular"/>
          <w:color w:val="333333"/>
          <w:kern w:val="0"/>
        </w:rPr>
        <w:t xml:space="preserve"> </w:t>
      </w:r>
      <w:r w:rsidRPr="00D57D20">
        <w:rPr>
          <w:rFonts w:cs="Roboto-Regular"/>
          <w:color w:val="333333"/>
          <w:kern w:val="0"/>
        </w:rPr>
        <w:t>elektronisk publisering.</w:t>
      </w:r>
    </w:p>
    <w:p w14:paraId="2762E602" w14:textId="77777777" w:rsidR="00BF2DDE" w:rsidRPr="00D57D20" w:rsidRDefault="00BF2DDE" w:rsidP="007F3C0B">
      <w:pPr>
        <w:autoSpaceDE w:val="0"/>
        <w:autoSpaceDN w:val="0"/>
        <w:adjustRightInd w:val="0"/>
        <w:spacing w:after="0" w:line="240" w:lineRule="auto"/>
        <w:rPr>
          <w:rFonts w:cs="Roboto-Regular"/>
          <w:color w:val="333333"/>
          <w:kern w:val="0"/>
        </w:rPr>
      </w:pPr>
    </w:p>
    <w:p w14:paraId="2014C175" w14:textId="7EC1352A" w:rsidR="007F3C0B" w:rsidRPr="00D57D20" w:rsidRDefault="007F3C0B" w:rsidP="007F3C0B">
      <w:pPr>
        <w:autoSpaceDE w:val="0"/>
        <w:autoSpaceDN w:val="0"/>
        <w:adjustRightInd w:val="0"/>
        <w:spacing w:after="0" w:line="240" w:lineRule="auto"/>
        <w:rPr>
          <w:rFonts w:cs="Roboto-Regular"/>
          <w:color w:val="333333"/>
          <w:kern w:val="0"/>
        </w:rPr>
      </w:pPr>
      <w:r w:rsidRPr="00D57D20">
        <w:rPr>
          <w:rFonts w:cs="Roboto-Regular"/>
          <w:color w:val="333333"/>
          <w:kern w:val="0"/>
        </w:rPr>
        <w:lastRenderedPageBreak/>
        <w:t>Informasjon og opplæring skal også utføres i form av informasjonsmøter når en</w:t>
      </w:r>
      <w:r w:rsidR="00BF2DDE" w:rsidRPr="00D57D20">
        <w:rPr>
          <w:rFonts w:cs="Roboto-Regular"/>
          <w:color w:val="333333"/>
          <w:kern w:val="0"/>
        </w:rPr>
        <w:t xml:space="preserve"> </w:t>
      </w:r>
      <w:r w:rsidRPr="00D57D20">
        <w:rPr>
          <w:rFonts w:cs="Roboto-Regular"/>
          <w:color w:val="333333"/>
          <w:kern w:val="0"/>
        </w:rPr>
        <w:t>kommunal</w:t>
      </w:r>
      <w:r w:rsidR="00BF2DDE" w:rsidRPr="00D57D20">
        <w:rPr>
          <w:rFonts w:cs="Roboto-Regular"/>
          <w:color w:val="333333"/>
          <w:kern w:val="0"/>
        </w:rPr>
        <w:t xml:space="preserve"> </w:t>
      </w:r>
      <w:r w:rsidRPr="00D57D20">
        <w:rPr>
          <w:rFonts w:cs="Roboto-Regular"/>
          <w:color w:val="333333"/>
          <w:kern w:val="0"/>
        </w:rPr>
        <w:t>enhet ber om dette, eller når leverandør anser det som hensiktsmessig. Slike informasjonsmøter</w:t>
      </w:r>
      <w:r w:rsidR="00BF2DDE" w:rsidRPr="00D57D20">
        <w:rPr>
          <w:rFonts w:cs="Roboto-Regular"/>
          <w:color w:val="333333"/>
          <w:kern w:val="0"/>
        </w:rPr>
        <w:t xml:space="preserve"> </w:t>
      </w:r>
      <w:r w:rsidRPr="00D57D20">
        <w:rPr>
          <w:rFonts w:cs="Roboto-Regular"/>
          <w:color w:val="333333"/>
          <w:kern w:val="0"/>
        </w:rPr>
        <w:t>skal om mulig samordnes og koordineres mellom leverandør og oppdragsgiver.</w:t>
      </w:r>
      <w:r w:rsidR="00894173" w:rsidRPr="00D57D20">
        <w:rPr>
          <w:rFonts w:cs="Roboto-Regular"/>
          <w:color w:val="333333"/>
          <w:kern w:val="0"/>
        </w:rPr>
        <w:t xml:space="preserve"> </w:t>
      </w:r>
      <w:r w:rsidRPr="00D57D20">
        <w:rPr>
          <w:rFonts w:cs="Roboto-Regular"/>
          <w:color w:val="333333"/>
          <w:kern w:val="0"/>
        </w:rPr>
        <w:t>Informasjonsmøtene skal tilpasses målgruppen.</w:t>
      </w:r>
      <w:r w:rsidR="00894173" w:rsidRPr="00D57D20">
        <w:rPr>
          <w:rFonts w:cs="Roboto-Regular"/>
          <w:color w:val="333333"/>
          <w:kern w:val="0"/>
        </w:rPr>
        <w:t xml:space="preserve"> </w:t>
      </w:r>
      <w:r w:rsidRPr="00D57D20">
        <w:rPr>
          <w:rFonts w:cs="Roboto-Regular"/>
          <w:color w:val="333333"/>
          <w:kern w:val="0"/>
        </w:rPr>
        <w:t>Målgrupper kan være kommunalt ansatte i</w:t>
      </w:r>
      <w:r w:rsidR="00894173" w:rsidRPr="00D57D20">
        <w:rPr>
          <w:rFonts w:cs="Roboto-Regular"/>
          <w:color w:val="333333"/>
          <w:kern w:val="0"/>
        </w:rPr>
        <w:t xml:space="preserve"> </w:t>
      </w:r>
      <w:r w:rsidRPr="00D57D20">
        <w:rPr>
          <w:rFonts w:cs="Roboto-Regular"/>
          <w:color w:val="333333"/>
          <w:kern w:val="0"/>
        </w:rPr>
        <w:t>forskjellige enheter, men også barn i barnehager og skoler og andre.</w:t>
      </w:r>
    </w:p>
    <w:p w14:paraId="0463CD9E" w14:textId="77777777" w:rsidR="00894173" w:rsidRPr="00D57D20" w:rsidRDefault="00894173" w:rsidP="007F3C0B">
      <w:pPr>
        <w:autoSpaceDE w:val="0"/>
        <w:autoSpaceDN w:val="0"/>
        <w:adjustRightInd w:val="0"/>
        <w:spacing w:after="0" w:line="240" w:lineRule="auto"/>
        <w:rPr>
          <w:rFonts w:cs="Roboto-Regular"/>
          <w:color w:val="333333"/>
          <w:kern w:val="0"/>
        </w:rPr>
      </w:pPr>
    </w:p>
    <w:p w14:paraId="0B47095A" w14:textId="763E6792" w:rsidR="007F3C0B" w:rsidRPr="00D57D20" w:rsidRDefault="007F3C0B" w:rsidP="007F3C0B">
      <w:pPr>
        <w:autoSpaceDE w:val="0"/>
        <w:autoSpaceDN w:val="0"/>
        <w:adjustRightInd w:val="0"/>
        <w:spacing w:after="0" w:line="240" w:lineRule="auto"/>
        <w:rPr>
          <w:rFonts w:cs="Roboto-Regular"/>
          <w:color w:val="333333"/>
          <w:kern w:val="0"/>
        </w:rPr>
      </w:pPr>
      <w:r w:rsidRPr="00D57D20">
        <w:rPr>
          <w:rFonts w:cs="Roboto-Regular"/>
          <w:color w:val="333333"/>
          <w:kern w:val="0"/>
        </w:rPr>
        <w:t>Leverandør har plikt til vederlagsfri rådgiving knyttet til håndtering og sortering av avfallet hos</w:t>
      </w:r>
      <w:r w:rsidR="00F01A28" w:rsidRPr="00D57D20">
        <w:rPr>
          <w:rFonts w:cs="Roboto-Regular"/>
          <w:color w:val="333333"/>
          <w:kern w:val="0"/>
        </w:rPr>
        <w:t xml:space="preserve"> </w:t>
      </w:r>
      <w:r w:rsidRPr="00D57D20">
        <w:rPr>
          <w:rFonts w:cs="Roboto-Regular"/>
          <w:color w:val="333333"/>
          <w:kern w:val="0"/>
        </w:rPr>
        <w:t>kommunale enheter og tilsvarende temaområder. Dette innbefatter også</w:t>
      </w:r>
      <w:r w:rsidR="00F01A28" w:rsidRPr="00D57D20">
        <w:rPr>
          <w:rFonts w:cs="Roboto-Regular"/>
          <w:color w:val="333333"/>
          <w:kern w:val="0"/>
        </w:rPr>
        <w:t xml:space="preserve"> </w:t>
      </w:r>
      <w:r w:rsidRPr="00D57D20">
        <w:rPr>
          <w:rFonts w:cs="Roboto-Regular"/>
          <w:color w:val="333333"/>
          <w:kern w:val="0"/>
        </w:rPr>
        <w:t>rådgiving knyttet til</w:t>
      </w:r>
      <w:r w:rsidR="00F01A28" w:rsidRPr="00D57D20">
        <w:rPr>
          <w:rFonts w:cs="Roboto-Regular"/>
          <w:color w:val="333333"/>
          <w:kern w:val="0"/>
        </w:rPr>
        <w:t xml:space="preserve"> </w:t>
      </w:r>
      <w:r w:rsidRPr="00D57D20">
        <w:rPr>
          <w:rFonts w:cs="Roboto-Regular"/>
          <w:color w:val="333333"/>
          <w:kern w:val="0"/>
        </w:rPr>
        <w:t>farlig avfall, men ikke selve deklarasjonen.</w:t>
      </w:r>
    </w:p>
    <w:p w14:paraId="6351D960" w14:textId="77777777" w:rsidR="00F01A28" w:rsidRPr="007F3C0B" w:rsidRDefault="00F01A28" w:rsidP="007F3C0B">
      <w:pPr>
        <w:autoSpaceDE w:val="0"/>
        <w:autoSpaceDN w:val="0"/>
        <w:adjustRightInd w:val="0"/>
        <w:spacing w:after="0" w:line="240" w:lineRule="auto"/>
        <w:rPr>
          <w:rFonts w:ascii="Roboto-Regular" w:hAnsi="Roboto-Regular" w:cs="Roboto-Regular"/>
          <w:color w:val="333333"/>
          <w:kern w:val="0"/>
        </w:rPr>
      </w:pPr>
    </w:p>
    <w:p w14:paraId="5A38E99F" w14:textId="01DEC2A3" w:rsidR="007F3C0B" w:rsidRPr="007F3C0B" w:rsidRDefault="007F3C0B" w:rsidP="00F01A28">
      <w:pPr>
        <w:pStyle w:val="Overskrift1"/>
      </w:pPr>
      <w:bookmarkStart w:id="27" w:name="_Toc233229995"/>
      <w:r w:rsidRPr="007F3C0B">
        <w:t>Krav i henhold til gjeldende avfallsforskrift</w:t>
      </w:r>
      <w:bookmarkEnd w:id="27"/>
    </w:p>
    <w:p w14:paraId="73FD6692" w14:textId="0F5E0D13" w:rsidR="007F3C0B" w:rsidRPr="00D57D20" w:rsidRDefault="007F3C0B" w:rsidP="007F3C0B">
      <w:pPr>
        <w:autoSpaceDE w:val="0"/>
        <w:autoSpaceDN w:val="0"/>
        <w:adjustRightInd w:val="0"/>
        <w:spacing w:after="0" w:line="240" w:lineRule="auto"/>
        <w:rPr>
          <w:rFonts w:cs="Roboto-Regular"/>
          <w:color w:val="333333"/>
          <w:kern w:val="0"/>
        </w:rPr>
      </w:pPr>
      <w:r w:rsidRPr="00D57D20">
        <w:rPr>
          <w:rFonts w:cs="Roboto-Regular"/>
          <w:color w:val="333333"/>
          <w:kern w:val="0"/>
        </w:rPr>
        <w:t xml:space="preserve">Leverandør skal medvirke til at oppdragsgiver oppfyller alle plikter som </w:t>
      </w:r>
      <w:proofErr w:type="gramStart"/>
      <w:r w:rsidRPr="00D57D20">
        <w:rPr>
          <w:rFonts w:cs="Roboto-Regular"/>
          <w:color w:val="333333"/>
          <w:kern w:val="0"/>
        </w:rPr>
        <w:t>fremkommer</w:t>
      </w:r>
      <w:proofErr w:type="gramEnd"/>
      <w:r w:rsidRPr="00D57D20">
        <w:rPr>
          <w:rFonts w:cs="Roboto-Regular"/>
          <w:color w:val="333333"/>
          <w:kern w:val="0"/>
        </w:rPr>
        <w:t xml:space="preserve"> i den til</w:t>
      </w:r>
      <w:r w:rsidR="00F01A28" w:rsidRPr="00D57D20">
        <w:rPr>
          <w:rFonts w:cs="Roboto-Regular"/>
          <w:color w:val="333333"/>
          <w:kern w:val="0"/>
        </w:rPr>
        <w:t xml:space="preserve"> </w:t>
      </w:r>
      <w:r w:rsidRPr="00D57D20">
        <w:rPr>
          <w:rFonts w:cs="Roboto-Regular"/>
          <w:color w:val="333333"/>
          <w:kern w:val="0"/>
        </w:rPr>
        <w:t xml:space="preserve">enhver tid gjeldende avfallsforskriften. Dette gjelder plikt til utsortering og innsamling av </w:t>
      </w:r>
      <w:r w:rsidR="008863AE" w:rsidRPr="00D57D20">
        <w:rPr>
          <w:rFonts w:cs="Roboto-Regular"/>
          <w:color w:val="333333"/>
          <w:kern w:val="0"/>
        </w:rPr>
        <w:t>avfall (</w:t>
      </w:r>
      <w:r w:rsidRPr="00D57D20">
        <w:rPr>
          <w:rFonts w:cs="Roboto-Regular"/>
          <w:color w:val="333333"/>
          <w:kern w:val="0"/>
        </w:rPr>
        <w:t>forskriftsutkast §§ 10a-8 - 10-a11).</w:t>
      </w:r>
    </w:p>
    <w:p w14:paraId="51241859" w14:textId="77777777" w:rsidR="00AA69CA" w:rsidRPr="007F3C0B" w:rsidRDefault="00AA69CA" w:rsidP="007F3C0B">
      <w:pPr>
        <w:autoSpaceDE w:val="0"/>
        <w:autoSpaceDN w:val="0"/>
        <w:adjustRightInd w:val="0"/>
        <w:spacing w:after="0" w:line="240" w:lineRule="auto"/>
        <w:rPr>
          <w:rFonts w:ascii="Roboto-Regular" w:hAnsi="Roboto-Regular" w:cs="Roboto-Regular"/>
          <w:color w:val="333333"/>
          <w:kern w:val="0"/>
        </w:rPr>
      </w:pPr>
    </w:p>
    <w:p w14:paraId="5B54D5FD" w14:textId="67E9D002" w:rsidR="007F3C0B" w:rsidRPr="007F3C0B" w:rsidRDefault="007F3C0B" w:rsidP="007A6FC5">
      <w:pPr>
        <w:pStyle w:val="Overskrift1"/>
      </w:pPr>
      <w:bookmarkStart w:id="28" w:name="_Toc233229996"/>
      <w:r w:rsidRPr="007F3C0B">
        <w:t>Krav om lukkete og tette kjøretøy der dette er relevant</w:t>
      </w:r>
      <w:bookmarkEnd w:id="28"/>
    </w:p>
    <w:p w14:paraId="699F971B" w14:textId="538E3A36" w:rsidR="00A74375" w:rsidRPr="00D57D20" w:rsidRDefault="00A74375" w:rsidP="00A74375">
      <w:pPr>
        <w:autoSpaceDE w:val="0"/>
        <w:autoSpaceDN w:val="0"/>
        <w:adjustRightInd w:val="0"/>
        <w:spacing w:after="0" w:line="240" w:lineRule="auto"/>
        <w:rPr>
          <w:rFonts w:cs="Roboto-Regular"/>
          <w:color w:val="333333"/>
          <w:kern w:val="0"/>
        </w:rPr>
      </w:pPr>
      <w:r w:rsidRPr="00D57D20">
        <w:rPr>
          <w:rFonts w:cs="Roboto-Regular"/>
          <w:color w:val="333333"/>
          <w:kern w:val="0"/>
        </w:rPr>
        <w:t>Kjøretøy skal være tilpasset de avfallsfraksjoner som skal samles inn. Det innebærer eksempel for fraksjonene restavfall og papir at rom der avfallet oppbevares, skal være lukket og tett. Det gjøres spesielt oppmerksom på at avrenning fra avfall skal forhindres. Ved endring av fraksjon som samles inn med et kjøretøy, skal rester fjernes fra kammeret innvendig slik at den siste fraksjonen ikke blir forurenset, for eksempel slik at papir ikke blir forurenset av matavfall.</w:t>
      </w:r>
    </w:p>
    <w:p w14:paraId="6F50CD6C" w14:textId="77777777" w:rsidR="00A74375" w:rsidRPr="00A74375" w:rsidRDefault="00A74375" w:rsidP="00A74375">
      <w:pPr>
        <w:autoSpaceDE w:val="0"/>
        <w:autoSpaceDN w:val="0"/>
        <w:adjustRightInd w:val="0"/>
        <w:spacing w:after="0" w:line="240" w:lineRule="auto"/>
        <w:rPr>
          <w:rFonts w:ascii="Roboto-Regular" w:hAnsi="Roboto-Regular" w:cs="Roboto-Regular"/>
          <w:color w:val="333333"/>
          <w:kern w:val="0"/>
        </w:rPr>
      </w:pPr>
    </w:p>
    <w:p w14:paraId="2A74D302" w14:textId="4615D683" w:rsidR="00A74375" w:rsidRPr="00A74375" w:rsidRDefault="00A74375" w:rsidP="00A74375">
      <w:pPr>
        <w:pStyle w:val="Overskrift1"/>
      </w:pPr>
      <w:bookmarkStart w:id="29" w:name="_Toc233229997"/>
      <w:r w:rsidRPr="00A74375">
        <w:t>Dokumentasjonskrav rettet mot virksomheter</w:t>
      </w:r>
      <w:bookmarkEnd w:id="29"/>
    </w:p>
    <w:p w14:paraId="499E3EC3" w14:textId="11436827" w:rsidR="00A74375" w:rsidRPr="00D57D20" w:rsidRDefault="00A74375" w:rsidP="00A74375">
      <w:pPr>
        <w:autoSpaceDE w:val="0"/>
        <w:autoSpaceDN w:val="0"/>
        <w:adjustRightInd w:val="0"/>
        <w:spacing w:after="0" w:line="240" w:lineRule="auto"/>
        <w:rPr>
          <w:rFonts w:cs="Roboto-Regular"/>
          <w:color w:val="333333"/>
          <w:kern w:val="0"/>
        </w:rPr>
      </w:pPr>
      <w:r w:rsidRPr="00D57D20">
        <w:rPr>
          <w:rFonts w:cs="Roboto-Regular"/>
          <w:color w:val="333333"/>
          <w:kern w:val="0"/>
        </w:rPr>
        <w:t xml:space="preserve">Leverandør skal på vegne av oppdragsgiver oppfylle de til enhver tid gjeldende dokumentasjonskrav som </w:t>
      </w:r>
      <w:proofErr w:type="gramStart"/>
      <w:r w:rsidRPr="00D57D20">
        <w:rPr>
          <w:rFonts w:cs="Roboto-Regular"/>
          <w:color w:val="333333"/>
          <w:kern w:val="0"/>
        </w:rPr>
        <w:t>fremkommer</w:t>
      </w:r>
      <w:proofErr w:type="gramEnd"/>
      <w:r w:rsidRPr="00D57D20">
        <w:rPr>
          <w:rFonts w:cs="Roboto-Regular"/>
          <w:color w:val="333333"/>
          <w:kern w:val="0"/>
        </w:rPr>
        <w:t xml:space="preserve"> av gjeldende avfallsforskrift, jf. utkast til avfallsforskrift § 10a-12. Dokumentasjonen skal tilgjengeliggjøres for oppdragsgiver i et format som oppfyller dokumentasjonsplikten.</w:t>
      </w:r>
    </w:p>
    <w:p w14:paraId="09246FE1" w14:textId="77777777" w:rsidR="00A74375" w:rsidRPr="00A74375" w:rsidRDefault="00A74375" w:rsidP="00A74375">
      <w:pPr>
        <w:autoSpaceDE w:val="0"/>
        <w:autoSpaceDN w:val="0"/>
        <w:adjustRightInd w:val="0"/>
        <w:spacing w:after="0" w:line="240" w:lineRule="auto"/>
        <w:rPr>
          <w:rFonts w:ascii="Roboto-Regular" w:hAnsi="Roboto-Regular" w:cs="Roboto-Regular"/>
          <w:color w:val="333333"/>
          <w:kern w:val="0"/>
        </w:rPr>
      </w:pPr>
    </w:p>
    <w:p w14:paraId="56DA9E4C" w14:textId="261A022C" w:rsidR="00A74375" w:rsidRPr="00A74375" w:rsidRDefault="00A74375" w:rsidP="00A74375">
      <w:pPr>
        <w:pStyle w:val="Overskrift1"/>
      </w:pPr>
      <w:bookmarkStart w:id="30" w:name="_Toc233229998"/>
      <w:r w:rsidRPr="00A74375">
        <w:t>Eiendomsrett til avfallet</w:t>
      </w:r>
      <w:bookmarkEnd w:id="30"/>
    </w:p>
    <w:p w14:paraId="08A1E94B" w14:textId="21B4666D" w:rsidR="00A74375" w:rsidRPr="00D57D20" w:rsidRDefault="00A74375" w:rsidP="00A74375">
      <w:pPr>
        <w:autoSpaceDE w:val="0"/>
        <w:autoSpaceDN w:val="0"/>
        <w:adjustRightInd w:val="0"/>
        <w:spacing w:after="0" w:line="240" w:lineRule="auto"/>
        <w:rPr>
          <w:rFonts w:cs="Roboto-Regular"/>
          <w:color w:val="333333"/>
          <w:kern w:val="0"/>
        </w:rPr>
      </w:pPr>
      <w:r w:rsidRPr="00D57D20">
        <w:rPr>
          <w:rFonts w:cs="Roboto-Regular"/>
          <w:color w:val="333333"/>
          <w:kern w:val="0"/>
        </w:rPr>
        <w:t>Alt avfall som hentes av leverandør er å anse som oppdragsgivers eiendom fram til tømming av avfallsbeholdere eller bytting av konteinere.</w:t>
      </w:r>
    </w:p>
    <w:p w14:paraId="04B5DC23" w14:textId="77777777" w:rsidR="00A74375" w:rsidRPr="00A74375" w:rsidRDefault="00A74375" w:rsidP="00A74375">
      <w:pPr>
        <w:autoSpaceDE w:val="0"/>
        <w:autoSpaceDN w:val="0"/>
        <w:adjustRightInd w:val="0"/>
        <w:spacing w:after="0" w:line="240" w:lineRule="auto"/>
        <w:rPr>
          <w:rFonts w:ascii="Roboto-Regular" w:hAnsi="Roboto-Regular" w:cs="Roboto-Regular"/>
          <w:color w:val="333333"/>
          <w:kern w:val="0"/>
        </w:rPr>
      </w:pPr>
    </w:p>
    <w:p w14:paraId="2A180F6E" w14:textId="195A2C15" w:rsidR="00A74375" w:rsidRPr="00A74375" w:rsidRDefault="00A74375" w:rsidP="00A74375">
      <w:pPr>
        <w:pStyle w:val="Overskrift1"/>
      </w:pPr>
      <w:bookmarkStart w:id="31" w:name="_Toc233229999"/>
      <w:r w:rsidRPr="00A74375">
        <w:lastRenderedPageBreak/>
        <w:t>Krav om forpliktende samarbeid i ordning for håndtering av</w:t>
      </w:r>
      <w:r>
        <w:t xml:space="preserve"> </w:t>
      </w:r>
      <w:r w:rsidRPr="00A74375">
        <w:t>returemballasje</w:t>
      </w:r>
      <w:bookmarkEnd w:id="31"/>
    </w:p>
    <w:p w14:paraId="21940EEA" w14:textId="3AA8BD4A" w:rsidR="00A74375" w:rsidRPr="00D57D20" w:rsidRDefault="00A74375" w:rsidP="00A74375">
      <w:pPr>
        <w:autoSpaceDE w:val="0"/>
        <w:autoSpaceDN w:val="0"/>
        <w:adjustRightInd w:val="0"/>
        <w:spacing w:after="0" w:line="240" w:lineRule="auto"/>
        <w:rPr>
          <w:rFonts w:cs="Roboto-Regular"/>
          <w:color w:val="333333"/>
          <w:kern w:val="0"/>
        </w:rPr>
      </w:pPr>
      <w:r w:rsidRPr="00D57D20">
        <w:rPr>
          <w:rFonts w:cs="Roboto-Regular"/>
          <w:color w:val="333333"/>
          <w:kern w:val="0"/>
        </w:rPr>
        <w:t>Leverandøren skal senest innen 6 måneder etter kontraktsinngåelse ha inngått et forpliktende</w:t>
      </w:r>
      <w:r w:rsidR="00683D33" w:rsidRPr="00D57D20">
        <w:rPr>
          <w:rFonts w:cs="Roboto-Regular"/>
          <w:color w:val="333333"/>
          <w:kern w:val="0"/>
        </w:rPr>
        <w:t xml:space="preserve"> </w:t>
      </w:r>
      <w:r w:rsidRPr="00D57D20">
        <w:rPr>
          <w:rFonts w:cs="Roboto-Regular"/>
          <w:color w:val="333333"/>
          <w:kern w:val="0"/>
        </w:rPr>
        <w:t>samarbeidsforhold med en returordning som bidrar til å finansiere</w:t>
      </w:r>
      <w:r w:rsidR="00683D33" w:rsidRPr="00D57D20">
        <w:rPr>
          <w:rFonts w:cs="Roboto-Regular"/>
          <w:color w:val="333333"/>
          <w:kern w:val="0"/>
        </w:rPr>
        <w:t xml:space="preserve"> </w:t>
      </w:r>
      <w:r w:rsidRPr="00D57D20">
        <w:rPr>
          <w:rFonts w:cs="Roboto-Regular"/>
          <w:color w:val="333333"/>
          <w:kern w:val="0"/>
        </w:rPr>
        <w:t>materialgjenvinningen</w:t>
      </w:r>
      <w:r w:rsidR="00683D33" w:rsidRPr="00D57D20">
        <w:rPr>
          <w:rFonts w:cs="Roboto-Regular"/>
          <w:color w:val="333333"/>
          <w:kern w:val="0"/>
        </w:rPr>
        <w:t xml:space="preserve"> </w:t>
      </w:r>
      <w:r w:rsidRPr="00D57D20">
        <w:rPr>
          <w:rFonts w:cs="Roboto-Regular"/>
          <w:color w:val="333333"/>
          <w:kern w:val="0"/>
        </w:rPr>
        <w:t>gjennom emballasjeavgifter, f.eks. medlemskap i Grønt Punkt</w:t>
      </w:r>
      <w:r w:rsidR="00683D33" w:rsidRPr="00D57D20">
        <w:rPr>
          <w:rFonts w:cs="Roboto-Regular"/>
          <w:color w:val="333333"/>
          <w:kern w:val="0"/>
        </w:rPr>
        <w:t xml:space="preserve"> </w:t>
      </w:r>
      <w:r w:rsidRPr="00D57D20">
        <w:rPr>
          <w:rFonts w:cs="Roboto-Regular"/>
          <w:color w:val="333333"/>
          <w:kern w:val="0"/>
        </w:rPr>
        <w:t>Norge eller tilsvarende ordning.</w:t>
      </w:r>
    </w:p>
    <w:p w14:paraId="22DD26A3" w14:textId="77777777" w:rsidR="00BC7D4F" w:rsidRPr="00A74375" w:rsidRDefault="00BC7D4F" w:rsidP="00A74375">
      <w:pPr>
        <w:autoSpaceDE w:val="0"/>
        <w:autoSpaceDN w:val="0"/>
        <w:adjustRightInd w:val="0"/>
        <w:spacing w:after="0" w:line="240" w:lineRule="auto"/>
        <w:rPr>
          <w:rFonts w:ascii="Roboto-Regular" w:hAnsi="Roboto-Regular" w:cs="Roboto-Regular"/>
          <w:color w:val="333333"/>
          <w:kern w:val="0"/>
        </w:rPr>
      </w:pPr>
    </w:p>
    <w:p w14:paraId="6BCE051E" w14:textId="5A73BE5C" w:rsidR="00A74375" w:rsidRPr="00A74375" w:rsidRDefault="00A74375" w:rsidP="00BC7D4F">
      <w:pPr>
        <w:pStyle w:val="Overskrift1"/>
      </w:pPr>
      <w:bookmarkStart w:id="32" w:name="_Toc233230000"/>
      <w:r w:rsidRPr="00A74375">
        <w:t>Samarbeidsplikt ved leverandørskifte</w:t>
      </w:r>
      <w:bookmarkEnd w:id="32"/>
    </w:p>
    <w:p w14:paraId="60A23AED" w14:textId="7213ABFA" w:rsidR="007F3C0B" w:rsidRPr="00D76A5D" w:rsidRDefault="00A74375" w:rsidP="00A74375">
      <w:pPr>
        <w:autoSpaceDE w:val="0"/>
        <w:autoSpaceDN w:val="0"/>
        <w:adjustRightInd w:val="0"/>
        <w:spacing w:after="0" w:line="240" w:lineRule="auto"/>
        <w:rPr>
          <w:rFonts w:cs="Roboto-Regular"/>
          <w:color w:val="333333"/>
          <w:kern w:val="0"/>
        </w:rPr>
      </w:pPr>
      <w:r w:rsidRPr="00D76A5D">
        <w:rPr>
          <w:rFonts w:cs="Roboto-Regular"/>
          <w:color w:val="333333"/>
          <w:kern w:val="0"/>
        </w:rPr>
        <w:t>Ved et leverandørskifte (for eksempel ved utløp av avtalen) skal tidligere og ny</w:t>
      </w:r>
      <w:r w:rsidR="00BC7D4F" w:rsidRPr="00D76A5D">
        <w:rPr>
          <w:rFonts w:cs="Roboto-Regular"/>
          <w:color w:val="333333"/>
          <w:kern w:val="0"/>
        </w:rPr>
        <w:t xml:space="preserve"> </w:t>
      </w:r>
      <w:r w:rsidRPr="00D76A5D">
        <w:rPr>
          <w:rFonts w:cs="Roboto-Regular"/>
          <w:color w:val="333333"/>
          <w:kern w:val="0"/>
        </w:rPr>
        <w:t>leverandør</w:t>
      </w:r>
      <w:r w:rsidR="00BC7D4F" w:rsidRPr="00D76A5D">
        <w:rPr>
          <w:rFonts w:cs="Roboto-Regular"/>
          <w:color w:val="333333"/>
          <w:kern w:val="0"/>
        </w:rPr>
        <w:t xml:space="preserve"> </w:t>
      </w:r>
      <w:r w:rsidRPr="00D76A5D">
        <w:rPr>
          <w:rFonts w:cs="Roboto-Regular"/>
          <w:color w:val="333333"/>
          <w:kern w:val="0"/>
        </w:rPr>
        <w:t>gjennom samarbeid sikre kontinuitet, leveringssikkerhet og service til alle berørte enheter.</w:t>
      </w:r>
    </w:p>
    <w:p w14:paraId="398A8001" w14:textId="3A340100" w:rsidR="0009585B" w:rsidRPr="00C66C63" w:rsidRDefault="0009585B" w:rsidP="007F3C0B">
      <w:pPr>
        <w:autoSpaceDE w:val="0"/>
        <w:autoSpaceDN w:val="0"/>
        <w:adjustRightInd w:val="0"/>
        <w:spacing w:after="0" w:line="240" w:lineRule="auto"/>
        <w:rPr>
          <w:rFonts w:ascii="Roboto-Regular" w:hAnsi="Roboto-Regular" w:cs="Roboto-Regular"/>
          <w:color w:val="333333"/>
          <w:kern w:val="0"/>
        </w:rPr>
      </w:pPr>
    </w:p>
    <w:sectPr w:rsidR="0009585B" w:rsidRPr="00C66C63">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7D182" w14:textId="77777777" w:rsidR="00620D62" w:rsidRDefault="00620D62" w:rsidP="00914673">
      <w:pPr>
        <w:spacing w:after="0" w:line="240" w:lineRule="auto"/>
      </w:pPr>
      <w:r>
        <w:separator/>
      </w:r>
    </w:p>
  </w:endnote>
  <w:endnote w:type="continuationSeparator" w:id="0">
    <w:p w14:paraId="5015DFAA" w14:textId="77777777" w:rsidR="00620D62" w:rsidRDefault="00620D62" w:rsidP="00914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Roboto-Regular">
    <w:altName w:val="Arial"/>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6243896"/>
      <w:docPartObj>
        <w:docPartGallery w:val="Page Numbers (Bottom of Page)"/>
        <w:docPartUnique/>
      </w:docPartObj>
    </w:sdtPr>
    <w:sdtContent>
      <w:p w14:paraId="4D248A9F" w14:textId="6F6D2391" w:rsidR="00914673" w:rsidRDefault="00914673">
        <w:pPr>
          <w:pStyle w:val="Bunntekst"/>
          <w:jc w:val="right"/>
        </w:pPr>
        <w:r>
          <w:fldChar w:fldCharType="begin"/>
        </w:r>
        <w:r>
          <w:instrText>PAGE   \* MERGEFORMAT</w:instrText>
        </w:r>
        <w:r>
          <w:fldChar w:fldCharType="separate"/>
        </w:r>
        <w:r>
          <w:t>2</w:t>
        </w:r>
        <w:r>
          <w:fldChar w:fldCharType="end"/>
        </w:r>
      </w:p>
    </w:sdtContent>
  </w:sdt>
  <w:p w14:paraId="0FB1F011" w14:textId="77777777" w:rsidR="00914673" w:rsidRDefault="0091467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8F19D" w14:textId="77777777" w:rsidR="00620D62" w:rsidRDefault="00620D62" w:rsidP="00914673">
      <w:pPr>
        <w:spacing w:after="0" w:line="240" w:lineRule="auto"/>
      </w:pPr>
      <w:r>
        <w:separator/>
      </w:r>
    </w:p>
  </w:footnote>
  <w:footnote w:type="continuationSeparator" w:id="0">
    <w:p w14:paraId="5813C486" w14:textId="77777777" w:rsidR="00620D62" w:rsidRDefault="00620D62" w:rsidP="009146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6047C"/>
    <w:multiLevelType w:val="hybridMultilevel"/>
    <w:tmpl w:val="3E0E1E1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CCD1AAF"/>
    <w:multiLevelType w:val="hybridMultilevel"/>
    <w:tmpl w:val="B84815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3692CE5"/>
    <w:multiLevelType w:val="multilevel"/>
    <w:tmpl w:val="4CBE91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8987D99"/>
    <w:multiLevelType w:val="hybridMultilevel"/>
    <w:tmpl w:val="8A8461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AAD4A2E"/>
    <w:multiLevelType w:val="multilevel"/>
    <w:tmpl w:val="FEC44D40"/>
    <w:lvl w:ilvl="0">
      <w:start w:val="3"/>
      <w:numFmt w:val="upperLetter"/>
      <w:lvlText w:val="%1."/>
      <w:lvlJc w:val="left"/>
      <w:pPr>
        <w:ind w:left="357" w:hanging="357"/>
      </w:pPr>
      <w:rPr>
        <w:rFonts w:hint="default"/>
      </w:rPr>
    </w:lvl>
    <w:lvl w:ilvl="1">
      <w:start w:val="1"/>
      <w:numFmt w:val="decimal"/>
      <w:lvlText w:val="C.%2."/>
      <w:lvlJc w:val="left"/>
      <w:pPr>
        <w:ind w:left="357" w:hanging="357"/>
      </w:pPr>
      <w:rPr>
        <w:rFonts w:hint="default"/>
      </w:rPr>
    </w:lvl>
    <w:lvl w:ilvl="2">
      <w:start w:val="1"/>
      <w:numFmt w:val="decimal"/>
      <w:isLgl/>
      <w:lvlText w:val="C.%2.%3."/>
      <w:lvlJc w:val="left"/>
      <w:pPr>
        <w:ind w:left="357" w:hanging="357"/>
      </w:pPr>
      <w:rPr>
        <w:rFonts w:hint="default"/>
      </w:rPr>
    </w:lvl>
    <w:lvl w:ilvl="3">
      <w:start w:val="1"/>
      <w:numFmt w:val="decimal"/>
      <w:isLgl/>
      <w:lvlText w:val="C.%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5" w15:restartNumberingAfterBreak="0">
    <w:nsid w:val="58F62C5A"/>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644B69C7"/>
    <w:multiLevelType w:val="multilevel"/>
    <w:tmpl w:val="0CB4B1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6271836"/>
    <w:multiLevelType w:val="hybridMultilevel"/>
    <w:tmpl w:val="0FB28A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D207FAA"/>
    <w:multiLevelType w:val="hybridMultilevel"/>
    <w:tmpl w:val="67E647A4"/>
    <w:lvl w:ilvl="0" w:tplc="E25A258A">
      <w:start w:val="10"/>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58531419">
    <w:abstractNumId w:val="6"/>
  </w:num>
  <w:num w:numId="2" w16cid:durableId="232741978">
    <w:abstractNumId w:val="2"/>
  </w:num>
  <w:num w:numId="3" w16cid:durableId="1647323357">
    <w:abstractNumId w:val="5"/>
  </w:num>
  <w:num w:numId="4" w16cid:durableId="852306626">
    <w:abstractNumId w:val="0"/>
  </w:num>
  <w:num w:numId="5" w16cid:durableId="1814827325">
    <w:abstractNumId w:val="7"/>
  </w:num>
  <w:num w:numId="6" w16cid:durableId="542405269">
    <w:abstractNumId w:val="1"/>
  </w:num>
  <w:num w:numId="7" w16cid:durableId="331570719">
    <w:abstractNumId w:val="3"/>
  </w:num>
  <w:num w:numId="8" w16cid:durableId="599530456">
    <w:abstractNumId w:val="4"/>
  </w:num>
  <w:num w:numId="9" w16cid:durableId="9386837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E0"/>
    <w:rsid w:val="000105F8"/>
    <w:rsid w:val="00030B39"/>
    <w:rsid w:val="000438B9"/>
    <w:rsid w:val="000914D2"/>
    <w:rsid w:val="0009585B"/>
    <w:rsid w:val="00095AB8"/>
    <w:rsid w:val="000C2761"/>
    <w:rsid w:val="000D2F62"/>
    <w:rsid w:val="0012717F"/>
    <w:rsid w:val="00133A5B"/>
    <w:rsid w:val="00151FBD"/>
    <w:rsid w:val="00161198"/>
    <w:rsid w:val="0017030B"/>
    <w:rsid w:val="00181948"/>
    <w:rsid w:val="0018270C"/>
    <w:rsid w:val="001836DF"/>
    <w:rsid w:val="00196017"/>
    <w:rsid w:val="001A1783"/>
    <w:rsid w:val="001A4ADB"/>
    <w:rsid w:val="001B0E1D"/>
    <w:rsid w:val="001B2F27"/>
    <w:rsid w:val="001B5858"/>
    <w:rsid w:val="001C2105"/>
    <w:rsid w:val="001D26C4"/>
    <w:rsid w:val="001E41CF"/>
    <w:rsid w:val="001E64D7"/>
    <w:rsid w:val="001F0BE4"/>
    <w:rsid w:val="00202BAD"/>
    <w:rsid w:val="00212E23"/>
    <w:rsid w:val="00216EE0"/>
    <w:rsid w:val="0022591C"/>
    <w:rsid w:val="002300C3"/>
    <w:rsid w:val="00270392"/>
    <w:rsid w:val="002A39AD"/>
    <w:rsid w:val="002A3EC2"/>
    <w:rsid w:val="002B4799"/>
    <w:rsid w:val="002D2018"/>
    <w:rsid w:val="002D6830"/>
    <w:rsid w:val="002F2A6A"/>
    <w:rsid w:val="00313936"/>
    <w:rsid w:val="0032764C"/>
    <w:rsid w:val="003407BA"/>
    <w:rsid w:val="00345CDA"/>
    <w:rsid w:val="00377083"/>
    <w:rsid w:val="0037711D"/>
    <w:rsid w:val="003A5443"/>
    <w:rsid w:val="003E5BF2"/>
    <w:rsid w:val="003F52B4"/>
    <w:rsid w:val="00417661"/>
    <w:rsid w:val="00436948"/>
    <w:rsid w:val="00437458"/>
    <w:rsid w:val="00442881"/>
    <w:rsid w:val="004444D7"/>
    <w:rsid w:val="00471023"/>
    <w:rsid w:val="00487F50"/>
    <w:rsid w:val="004A1389"/>
    <w:rsid w:val="004C04B6"/>
    <w:rsid w:val="004D61BA"/>
    <w:rsid w:val="004E2FB3"/>
    <w:rsid w:val="00510258"/>
    <w:rsid w:val="00526495"/>
    <w:rsid w:val="00534195"/>
    <w:rsid w:val="0057211D"/>
    <w:rsid w:val="00577D25"/>
    <w:rsid w:val="00583205"/>
    <w:rsid w:val="005A44AF"/>
    <w:rsid w:val="005B30EF"/>
    <w:rsid w:val="005B4CEE"/>
    <w:rsid w:val="005D413F"/>
    <w:rsid w:val="005F28AB"/>
    <w:rsid w:val="00602B50"/>
    <w:rsid w:val="00620D62"/>
    <w:rsid w:val="00642C16"/>
    <w:rsid w:val="0064351B"/>
    <w:rsid w:val="006449C3"/>
    <w:rsid w:val="00660A48"/>
    <w:rsid w:val="00672F55"/>
    <w:rsid w:val="00681FF2"/>
    <w:rsid w:val="00683D33"/>
    <w:rsid w:val="00691269"/>
    <w:rsid w:val="006A394E"/>
    <w:rsid w:val="006D62CE"/>
    <w:rsid w:val="006D6679"/>
    <w:rsid w:val="00706AA9"/>
    <w:rsid w:val="007105B1"/>
    <w:rsid w:val="007352EA"/>
    <w:rsid w:val="00735E7B"/>
    <w:rsid w:val="007400E4"/>
    <w:rsid w:val="0077580E"/>
    <w:rsid w:val="007926E0"/>
    <w:rsid w:val="0079703D"/>
    <w:rsid w:val="007A6FC5"/>
    <w:rsid w:val="007B0531"/>
    <w:rsid w:val="007C1BF8"/>
    <w:rsid w:val="007D76B8"/>
    <w:rsid w:val="007D789D"/>
    <w:rsid w:val="007E26F1"/>
    <w:rsid w:val="007F3C0B"/>
    <w:rsid w:val="007F5776"/>
    <w:rsid w:val="00814045"/>
    <w:rsid w:val="0082599F"/>
    <w:rsid w:val="0085654C"/>
    <w:rsid w:val="0087241D"/>
    <w:rsid w:val="0088035B"/>
    <w:rsid w:val="008863AE"/>
    <w:rsid w:val="00894173"/>
    <w:rsid w:val="008B5673"/>
    <w:rsid w:val="008B57F4"/>
    <w:rsid w:val="008E2A19"/>
    <w:rsid w:val="008E4AE3"/>
    <w:rsid w:val="00914673"/>
    <w:rsid w:val="00940802"/>
    <w:rsid w:val="00951BA6"/>
    <w:rsid w:val="00956916"/>
    <w:rsid w:val="009839D6"/>
    <w:rsid w:val="009947CE"/>
    <w:rsid w:val="009960F6"/>
    <w:rsid w:val="009A4D00"/>
    <w:rsid w:val="009B2F0D"/>
    <w:rsid w:val="009E1D90"/>
    <w:rsid w:val="00A27A7E"/>
    <w:rsid w:val="00A419AA"/>
    <w:rsid w:val="00A4579E"/>
    <w:rsid w:val="00A45B65"/>
    <w:rsid w:val="00A45D6E"/>
    <w:rsid w:val="00A6795F"/>
    <w:rsid w:val="00A74375"/>
    <w:rsid w:val="00A8450E"/>
    <w:rsid w:val="00A937A9"/>
    <w:rsid w:val="00AA22D1"/>
    <w:rsid w:val="00AA69CA"/>
    <w:rsid w:val="00AB678F"/>
    <w:rsid w:val="00AF0D09"/>
    <w:rsid w:val="00B205D3"/>
    <w:rsid w:val="00B4167F"/>
    <w:rsid w:val="00B75024"/>
    <w:rsid w:val="00B93F09"/>
    <w:rsid w:val="00BB384B"/>
    <w:rsid w:val="00BC1271"/>
    <w:rsid w:val="00BC7D4F"/>
    <w:rsid w:val="00BD325F"/>
    <w:rsid w:val="00BE4361"/>
    <w:rsid w:val="00BF2DDE"/>
    <w:rsid w:val="00C13BE8"/>
    <w:rsid w:val="00C213A5"/>
    <w:rsid w:val="00C42344"/>
    <w:rsid w:val="00C5236F"/>
    <w:rsid w:val="00C66C63"/>
    <w:rsid w:val="00C75419"/>
    <w:rsid w:val="00C93BD4"/>
    <w:rsid w:val="00CA08F2"/>
    <w:rsid w:val="00CB44AA"/>
    <w:rsid w:val="00CB5FD4"/>
    <w:rsid w:val="00CE2937"/>
    <w:rsid w:val="00CE6042"/>
    <w:rsid w:val="00D12B08"/>
    <w:rsid w:val="00D50FC3"/>
    <w:rsid w:val="00D57D20"/>
    <w:rsid w:val="00D70772"/>
    <w:rsid w:val="00D73538"/>
    <w:rsid w:val="00D76A5D"/>
    <w:rsid w:val="00D83B5D"/>
    <w:rsid w:val="00D84EE2"/>
    <w:rsid w:val="00DB5CDE"/>
    <w:rsid w:val="00DD563E"/>
    <w:rsid w:val="00DE0517"/>
    <w:rsid w:val="00DE36C6"/>
    <w:rsid w:val="00DE6A25"/>
    <w:rsid w:val="00DF3815"/>
    <w:rsid w:val="00DF5243"/>
    <w:rsid w:val="00E061B3"/>
    <w:rsid w:val="00E17FC3"/>
    <w:rsid w:val="00E23BC1"/>
    <w:rsid w:val="00E276CF"/>
    <w:rsid w:val="00E54692"/>
    <w:rsid w:val="00EA08A1"/>
    <w:rsid w:val="00EA4678"/>
    <w:rsid w:val="00EB1F58"/>
    <w:rsid w:val="00EC7B54"/>
    <w:rsid w:val="00F01A28"/>
    <w:rsid w:val="00F030DF"/>
    <w:rsid w:val="00F11037"/>
    <w:rsid w:val="00F9081A"/>
    <w:rsid w:val="00FB43D3"/>
    <w:rsid w:val="00FF0C9E"/>
    <w:rsid w:val="086CFBDD"/>
    <w:rsid w:val="0DBFA15B"/>
    <w:rsid w:val="15F448D1"/>
    <w:rsid w:val="2AC24C20"/>
    <w:rsid w:val="3B33EF7B"/>
    <w:rsid w:val="5466EAF5"/>
    <w:rsid w:val="5D2E446F"/>
    <w:rsid w:val="7007BD8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10701"/>
  <w15:chartTrackingRefBased/>
  <w15:docId w15:val="{C30DAEF5-5E57-4C0B-85F3-667C8CDB1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26E0"/>
    <w:pPr>
      <w:keepNext/>
      <w:keepLines/>
      <w:numPr>
        <w:numId w:val="3"/>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7926E0"/>
    <w:pPr>
      <w:keepNext/>
      <w:keepLines/>
      <w:numPr>
        <w:ilvl w:val="1"/>
        <w:numId w:val="3"/>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7926E0"/>
    <w:pPr>
      <w:keepNext/>
      <w:keepLines/>
      <w:numPr>
        <w:ilvl w:val="2"/>
        <w:numId w:val="3"/>
      </w:numPr>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7926E0"/>
    <w:pPr>
      <w:keepNext/>
      <w:keepLines/>
      <w:numPr>
        <w:ilvl w:val="3"/>
        <w:numId w:val="3"/>
      </w:numPr>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7926E0"/>
    <w:pPr>
      <w:keepNext/>
      <w:keepLines/>
      <w:numPr>
        <w:ilvl w:val="4"/>
        <w:numId w:val="3"/>
      </w:numPr>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7926E0"/>
    <w:pPr>
      <w:keepNext/>
      <w:keepLines/>
      <w:numPr>
        <w:ilvl w:val="5"/>
        <w:numId w:val="3"/>
      </w:numPr>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7926E0"/>
    <w:pPr>
      <w:keepNext/>
      <w:keepLines/>
      <w:numPr>
        <w:ilvl w:val="6"/>
        <w:numId w:val="3"/>
      </w:numPr>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7926E0"/>
    <w:pPr>
      <w:keepNext/>
      <w:keepLines/>
      <w:numPr>
        <w:ilvl w:val="7"/>
        <w:numId w:val="3"/>
      </w:numPr>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7926E0"/>
    <w:pPr>
      <w:keepNext/>
      <w:keepLines/>
      <w:numPr>
        <w:ilvl w:val="8"/>
        <w:numId w:val="3"/>
      </w:numPr>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7926E0"/>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7926E0"/>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7926E0"/>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7926E0"/>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7926E0"/>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7926E0"/>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7926E0"/>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7926E0"/>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7926E0"/>
    <w:rPr>
      <w:rFonts w:eastAsiaTheme="majorEastAsia" w:cstheme="majorBidi"/>
      <w:color w:val="272727" w:themeColor="text1" w:themeTint="D8"/>
    </w:rPr>
  </w:style>
  <w:style w:type="paragraph" w:styleId="Tittel">
    <w:name w:val="Title"/>
    <w:basedOn w:val="Normal"/>
    <w:next w:val="Normal"/>
    <w:link w:val="TittelTegn"/>
    <w:uiPriority w:val="10"/>
    <w:qFormat/>
    <w:rsid w:val="007926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7926E0"/>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7926E0"/>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7926E0"/>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7926E0"/>
    <w:pPr>
      <w:spacing w:before="160"/>
      <w:jc w:val="center"/>
    </w:pPr>
    <w:rPr>
      <w:i/>
      <w:iCs/>
      <w:color w:val="404040" w:themeColor="text1" w:themeTint="BF"/>
    </w:rPr>
  </w:style>
  <w:style w:type="character" w:customStyle="1" w:styleId="SitatTegn">
    <w:name w:val="Sitat Tegn"/>
    <w:basedOn w:val="Standardskriftforavsnitt"/>
    <w:link w:val="Sitat"/>
    <w:uiPriority w:val="29"/>
    <w:rsid w:val="007926E0"/>
    <w:rPr>
      <w:i/>
      <w:iCs/>
      <w:color w:val="404040" w:themeColor="text1" w:themeTint="BF"/>
    </w:rPr>
  </w:style>
  <w:style w:type="paragraph" w:styleId="Listeavsnitt">
    <w:name w:val="List Paragraph"/>
    <w:basedOn w:val="Normal"/>
    <w:uiPriority w:val="34"/>
    <w:qFormat/>
    <w:rsid w:val="007926E0"/>
    <w:pPr>
      <w:ind w:left="720"/>
      <w:contextualSpacing/>
    </w:pPr>
  </w:style>
  <w:style w:type="character" w:styleId="Sterkutheving">
    <w:name w:val="Intense Emphasis"/>
    <w:basedOn w:val="Standardskriftforavsnitt"/>
    <w:uiPriority w:val="21"/>
    <w:qFormat/>
    <w:rsid w:val="007926E0"/>
    <w:rPr>
      <w:i/>
      <w:iCs/>
      <w:color w:val="0F4761" w:themeColor="accent1" w:themeShade="BF"/>
    </w:rPr>
  </w:style>
  <w:style w:type="paragraph" w:styleId="Sterktsitat">
    <w:name w:val="Intense Quote"/>
    <w:basedOn w:val="Normal"/>
    <w:next w:val="Normal"/>
    <w:link w:val="SterktsitatTegn"/>
    <w:uiPriority w:val="30"/>
    <w:qFormat/>
    <w:rsid w:val="007926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7926E0"/>
    <w:rPr>
      <w:i/>
      <w:iCs/>
      <w:color w:val="0F4761" w:themeColor="accent1" w:themeShade="BF"/>
    </w:rPr>
  </w:style>
  <w:style w:type="character" w:styleId="Sterkreferanse">
    <w:name w:val="Intense Reference"/>
    <w:basedOn w:val="Standardskriftforavsnitt"/>
    <w:uiPriority w:val="32"/>
    <w:qFormat/>
    <w:rsid w:val="007926E0"/>
    <w:rPr>
      <w:b/>
      <w:bCs/>
      <w:smallCaps/>
      <w:color w:val="0F4761" w:themeColor="accent1" w:themeShade="BF"/>
      <w:spacing w:val="5"/>
    </w:rPr>
  </w:style>
  <w:style w:type="table" w:styleId="Tabellrutenett">
    <w:name w:val="Table Grid"/>
    <w:basedOn w:val="Vanligtabell"/>
    <w:uiPriority w:val="39"/>
    <w:rsid w:val="007926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91467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14673"/>
  </w:style>
  <w:style w:type="paragraph" w:styleId="Bunntekst">
    <w:name w:val="footer"/>
    <w:basedOn w:val="Normal"/>
    <w:link w:val="BunntekstTegn"/>
    <w:uiPriority w:val="99"/>
    <w:unhideWhenUsed/>
    <w:rsid w:val="0091467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14673"/>
  </w:style>
  <w:style w:type="paragraph" w:styleId="Overskriftforinnholdsfortegnelse">
    <w:name w:val="TOC Heading"/>
    <w:basedOn w:val="Overskrift1"/>
    <w:next w:val="Normal"/>
    <w:uiPriority w:val="39"/>
    <w:unhideWhenUsed/>
    <w:qFormat/>
    <w:rsid w:val="00151FBD"/>
    <w:pPr>
      <w:numPr>
        <w:numId w:val="0"/>
      </w:numPr>
      <w:spacing w:before="240" w:after="0" w:line="259" w:lineRule="auto"/>
      <w:outlineLvl w:val="9"/>
    </w:pPr>
    <w:rPr>
      <w:kern w:val="0"/>
      <w:sz w:val="32"/>
      <w:szCs w:val="32"/>
      <w:lang w:eastAsia="nb-NO"/>
      <w14:ligatures w14:val="none"/>
    </w:rPr>
  </w:style>
  <w:style w:type="paragraph" w:styleId="INNH1">
    <w:name w:val="toc 1"/>
    <w:basedOn w:val="Normal"/>
    <w:next w:val="Normal"/>
    <w:autoRedefine/>
    <w:uiPriority w:val="39"/>
    <w:unhideWhenUsed/>
    <w:rsid w:val="00151FBD"/>
    <w:pPr>
      <w:spacing w:after="100"/>
    </w:pPr>
  </w:style>
  <w:style w:type="character" w:styleId="Hyperkobling">
    <w:name w:val="Hyperlink"/>
    <w:basedOn w:val="Standardskriftforavsnitt"/>
    <w:uiPriority w:val="99"/>
    <w:unhideWhenUsed/>
    <w:rsid w:val="00151FBD"/>
    <w:rPr>
      <w:color w:val="467886" w:themeColor="hyperlink"/>
      <w:u w:val="single"/>
    </w:rPr>
  </w:style>
  <w:style w:type="character" w:styleId="Merknadsreferanse">
    <w:name w:val="annotation reference"/>
    <w:basedOn w:val="Standardskriftforavsnitt"/>
    <w:uiPriority w:val="99"/>
    <w:semiHidden/>
    <w:unhideWhenUsed/>
    <w:rsid w:val="0057211D"/>
    <w:rPr>
      <w:sz w:val="16"/>
      <w:szCs w:val="16"/>
    </w:rPr>
  </w:style>
  <w:style w:type="paragraph" w:styleId="Merknadstekst">
    <w:name w:val="annotation text"/>
    <w:basedOn w:val="Normal"/>
    <w:link w:val="MerknadstekstTegn"/>
    <w:uiPriority w:val="99"/>
    <w:unhideWhenUsed/>
    <w:rsid w:val="0057211D"/>
    <w:pPr>
      <w:spacing w:line="240" w:lineRule="auto"/>
    </w:pPr>
    <w:rPr>
      <w:sz w:val="20"/>
      <w:szCs w:val="20"/>
    </w:rPr>
  </w:style>
  <w:style w:type="character" w:customStyle="1" w:styleId="MerknadstekstTegn">
    <w:name w:val="Merknadstekst Tegn"/>
    <w:basedOn w:val="Standardskriftforavsnitt"/>
    <w:link w:val="Merknadstekst"/>
    <w:uiPriority w:val="99"/>
    <w:rsid w:val="0057211D"/>
    <w:rPr>
      <w:sz w:val="20"/>
      <w:szCs w:val="20"/>
    </w:rPr>
  </w:style>
  <w:style w:type="paragraph" w:styleId="Kommentaremne">
    <w:name w:val="annotation subject"/>
    <w:basedOn w:val="Merknadstekst"/>
    <w:next w:val="Merknadstekst"/>
    <w:link w:val="KommentaremneTegn"/>
    <w:uiPriority w:val="99"/>
    <w:semiHidden/>
    <w:unhideWhenUsed/>
    <w:rsid w:val="0057211D"/>
    <w:rPr>
      <w:b/>
      <w:bCs/>
    </w:rPr>
  </w:style>
  <w:style w:type="character" w:customStyle="1" w:styleId="KommentaremneTegn">
    <w:name w:val="Kommentaremne Tegn"/>
    <w:basedOn w:val="MerknadstekstTegn"/>
    <w:link w:val="Kommentaremne"/>
    <w:uiPriority w:val="99"/>
    <w:semiHidden/>
    <w:rsid w:val="0057211D"/>
    <w:rPr>
      <w:b/>
      <w:bCs/>
      <w:sz w:val="20"/>
      <w:szCs w:val="20"/>
    </w:rPr>
  </w:style>
  <w:style w:type="paragraph" w:styleId="Revisjon">
    <w:name w:val="Revision"/>
    <w:hidden/>
    <w:uiPriority w:val="99"/>
    <w:semiHidden/>
    <w:rsid w:val="0077580E"/>
    <w:pPr>
      <w:spacing w:after="0" w:line="240" w:lineRule="auto"/>
    </w:pPr>
  </w:style>
  <w:style w:type="table" w:styleId="Rutenettabell4uthevingsfarge5">
    <w:name w:val="Grid Table 4 Accent 5"/>
    <w:basedOn w:val="Vanligtabell"/>
    <w:uiPriority w:val="49"/>
    <w:rsid w:val="00DF5243"/>
    <w:pPr>
      <w:spacing w:after="0" w:line="240" w:lineRule="auto"/>
    </w:pPr>
    <w:rPr>
      <w:kern w:val="0"/>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36B41E076CDB24FAAABC4325333B1F5" ma:contentTypeVersion="17" ma:contentTypeDescription="Opprett et nytt dokument." ma:contentTypeScope="" ma:versionID="9ba19da28d22f10f9b79737f31ef37c4">
  <xsd:schema xmlns:xsd="http://www.w3.org/2001/XMLSchema" xmlns:xs="http://www.w3.org/2001/XMLSchema" xmlns:p="http://schemas.microsoft.com/office/2006/metadata/properties" xmlns:ns2="6eb2f327-6d08-4cd6-a593-8dd594b3c04b" xmlns:ns3="b654c457-eaec-4ece-a286-7c1337dc9d4d" targetNamespace="http://schemas.microsoft.com/office/2006/metadata/properties" ma:root="true" ma:fieldsID="e2ee3cbc2410c34cdb23c100af1406e7" ns2:_="" ns3:_="">
    <xsd:import namespace="6eb2f327-6d08-4cd6-a593-8dd594b3c04b"/>
    <xsd:import namespace="b654c457-eaec-4ece-a286-7c1337dc9d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Location" minOccurs="0"/>
                <xsd:element ref="ns2:MediaServiceEventHashCode" minOccurs="0"/>
                <xsd:element ref="ns2:MediaServiceGenerationTime"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b2f327-6d08-4cd6-a593-8dd594b3c04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6f3dc933-5741-4445-bf99-0b2c4d723b54"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54c457-eaec-4ece-a286-7c1337dc9d4d" elementFormDefault="qualified">
    <xsd:import namespace="http://schemas.microsoft.com/office/2006/documentManagement/types"/>
    <xsd:import namespace="http://schemas.microsoft.com/office/infopath/2007/PartnerControls"/>
    <xsd:element name="SharedWithUsers" ma:index="12"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description="" ma:internalName="SharedWithDetails" ma:readOnly="true">
      <xsd:simpleType>
        <xsd:restriction base="dms:Note">
          <xsd:maxLength value="255"/>
        </xsd:restriction>
      </xsd:simpleType>
    </xsd:element>
    <xsd:element name="TaxCatchAll" ma:index="20" nillable="true" ma:displayName="Taxonomy Catch All Column" ma:hidden="true" ma:list="{c2cdc85b-7d50-4765-ae55-2776f4e3e81e}" ma:internalName="TaxCatchAll" ma:showField="CatchAllData" ma:web="b654c457-eaec-4ece-a286-7c1337dc9d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eb2f327-6d08-4cd6-a593-8dd594b3c04b">
      <Terms xmlns="http://schemas.microsoft.com/office/infopath/2007/PartnerControls"/>
    </lcf76f155ced4ddcb4097134ff3c332f>
    <TaxCatchAll xmlns="b654c457-eaec-4ece-a286-7c1337dc9d4d" xsi:nil="true"/>
  </documentManagement>
</p:properties>
</file>

<file path=customXml/itemProps1.xml><?xml version="1.0" encoding="utf-8"?>
<ds:datastoreItem xmlns:ds="http://schemas.openxmlformats.org/officeDocument/2006/customXml" ds:itemID="{E17530D8-F243-47A0-AABA-8A72A0308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b2f327-6d08-4cd6-a593-8dd594b3c04b"/>
    <ds:schemaRef ds:uri="b654c457-eaec-4ece-a286-7c1337dc9d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D41A63-A6CA-4809-BA0C-AA0D5EF79509}">
  <ds:schemaRefs>
    <ds:schemaRef ds:uri="http://schemas.microsoft.com/sharepoint/v3/contenttype/forms"/>
  </ds:schemaRefs>
</ds:datastoreItem>
</file>

<file path=customXml/itemProps3.xml><?xml version="1.0" encoding="utf-8"?>
<ds:datastoreItem xmlns:ds="http://schemas.openxmlformats.org/officeDocument/2006/customXml" ds:itemID="{0F1C9E59-A5B5-4D98-8045-70A5F38765A9}">
  <ds:schemaRefs>
    <ds:schemaRef ds:uri="http://schemas.openxmlformats.org/officeDocument/2006/bibliography"/>
  </ds:schemaRefs>
</ds:datastoreItem>
</file>

<file path=customXml/itemProps4.xml><?xml version="1.0" encoding="utf-8"?>
<ds:datastoreItem xmlns:ds="http://schemas.openxmlformats.org/officeDocument/2006/customXml" ds:itemID="{5231B271-B71C-4146-BE0D-D832304FE8C7}">
  <ds:schemaRefs>
    <ds:schemaRef ds:uri="http://schemas.microsoft.com/office/2006/metadata/properties"/>
    <ds:schemaRef ds:uri="http://schemas.microsoft.com/office/infopath/2007/PartnerControls"/>
    <ds:schemaRef ds:uri="6eb2f327-6d08-4cd6-a593-8dd594b3c04b"/>
    <ds:schemaRef ds:uri="b654c457-eaec-4ece-a286-7c1337dc9d4d"/>
  </ds:schemaRefs>
</ds:datastoreItem>
</file>

<file path=docMetadata/LabelInfo.xml><?xml version="1.0" encoding="utf-8"?>
<clbl:labelList xmlns:clbl="http://schemas.microsoft.com/office/2020/mipLabelMetadata">
  <clbl:label id="{eba03322-a0f1-4869-be5f-5d8a0595729d}" enabled="0" method="" siteId="{eba03322-a0f1-4869-be5f-5d8a0595729d}" removed="1"/>
</clbl:labelList>
</file>

<file path=docProps/app.xml><?xml version="1.0" encoding="utf-8"?>
<Properties xmlns="http://schemas.openxmlformats.org/officeDocument/2006/extended-properties" xmlns:vt="http://schemas.openxmlformats.org/officeDocument/2006/docPropsVTypes">
  <Template>Normal.dotm</Template>
  <TotalTime>521</TotalTime>
  <Pages>14</Pages>
  <Words>4649</Words>
  <Characters>24641</Characters>
  <Application>Microsoft Office Word</Application>
  <DocSecurity>0</DocSecurity>
  <Lines>205</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29232</CharactersWithSpaces>
  <SharedDoc>false</SharedDoc>
  <HLinks>
    <vt:vector size="174" baseType="variant">
      <vt:variant>
        <vt:i4>1048625</vt:i4>
      </vt:variant>
      <vt:variant>
        <vt:i4>170</vt:i4>
      </vt:variant>
      <vt:variant>
        <vt:i4>0</vt:i4>
      </vt:variant>
      <vt:variant>
        <vt:i4>5</vt:i4>
      </vt:variant>
      <vt:variant>
        <vt:lpwstr/>
      </vt:variant>
      <vt:variant>
        <vt:lpwstr>_Toc232152474</vt:lpwstr>
      </vt:variant>
      <vt:variant>
        <vt:i4>1048625</vt:i4>
      </vt:variant>
      <vt:variant>
        <vt:i4>164</vt:i4>
      </vt:variant>
      <vt:variant>
        <vt:i4>0</vt:i4>
      </vt:variant>
      <vt:variant>
        <vt:i4>5</vt:i4>
      </vt:variant>
      <vt:variant>
        <vt:lpwstr/>
      </vt:variant>
      <vt:variant>
        <vt:lpwstr>_Toc232152473</vt:lpwstr>
      </vt:variant>
      <vt:variant>
        <vt:i4>1048625</vt:i4>
      </vt:variant>
      <vt:variant>
        <vt:i4>158</vt:i4>
      </vt:variant>
      <vt:variant>
        <vt:i4>0</vt:i4>
      </vt:variant>
      <vt:variant>
        <vt:i4>5</vt:i4>
      </vt:variant>
      <vt:variant>
        <vt:lpwstr/>
      </vt:variant>
      <vt:variant>
        <vt:lpwstr>_Toc232152472</vt:lpwstr>
      </vt:variant>
      <vt:variant>
        <vt:i4>1048625</vt:i4>
      </vt:variant>
      <vt:variant>
        <vt:i4>152</vt:i4>
      </vt:variant>
      <vt:variant>
        <vt:i4>0</vt:i4>
      </vt:variant>
      <vt:variant>
        <vt:i4>5</vt:i4>
      </vt:variant>
      <vt:variant>
        <vt:lpwstr/>
      </vt:variant>
      <vt:variant>
        <vt:lpwstr>_Toc232152471</vt:lpwstr>
      </vt:variant>
      <vt:variant>
        <vt:i4>1048625</vt:i4>
      </vt:variant>
      <vt:variant>
        <vt:i4>146</vt:i4>
      </vt:variant>
      <vt:variant>
        <vt:i4>0</vt:i4>
      </vt:variant>
      <vt:variant>
        <vt:i4>5</vt:i4>
      </vt:variant>
      <vt:variant>
        <vt:lpwstr/>
      </vt:variant>
      <vt:variant>
        <vt:lpwstr>_Toc232152470</vt:lpwstr>
      </vt:variant>
      <vt:variant>
        <vt:i4>1114161</vt:i4>
      </vt:variant>
      <vt:variant>
        <vt:i4>140</vt:i4>
      </vt:variant>
      <vt:variant>
        <vt:i4>0</vt:i4>
      </vt:variant>
      <vt:variant>
        <vt:i4>5</vt:i4>
      </vt:variant>
      <vt:variant>
        <vt:lpwstr/>
      </vt:variant>
      <vt:variant>
        <vt:lpwstr>_Toc232152469</vt:lpwstr>
      </vt:variant>
      <vt:variant>
        <vt:i4>1114161</vt:i4>
      </vt:variant>
      <vt:variant>
        <vt:i4>134</vt:i4>
      </vt:variant>
      <vt:variant>
        <vt:i4>0</vt:i4>
      </vt:variant>
      <vt:variant>
        <vt:i4>5</vt:i4>
      </vt:variant>
      <vt:variant>
        <vt:lpwstr/>
      </vt:variant>
      <vt:variant>
        <vt:lpwstr>_Toc232152468</vt:lpwstr>
      </vt:variant>
      <vt:variant>
        <vt:i4>1114161</vt:i4>
      </vt:variant>
      <vt:variant>
        <vt:i4>128</vt:i4>
      </vt:variant>
      <vt:variant>
        <vt:i4>0</vt:i4>
      </vt:variant>
      <vt:variant>
        <vt:i4>5</vt:i4>
      </vt:variant>
      <vt:variant>
        <vt:lpwstr/>
      </vt:variant>
      <vt:variant>
        <vt:lpwstr>_Toc232152467</vt:lpwstr>
      </vt:variant>
      <vt:variant>
        <vt:i4>1114161</vt:i4>
      </vt:variant>
      <vt:variant>
        <vt:i4>122</vt:i4>
      </vt:variant>
      <vt:variant>
        <vt:i4>0</vt:i4>
      </vt:variant>
      <vt:variant>
        <vt:i4>5</vt:i4>
      </vt:variant>
      <vt:variant>
        <vt:lpwstr/>
      </vt:variant>
      <vt:variant>
        <vt:lpwstr>_Toc232152466</vt:lpwstr>
      </vt:variant>
      <vt:variant>
        <vt:i4>1114161</vt:i4>
      </vt:variant>
      <vt:variant>
        <vt:i4>116</vt:i4>
      </vt:variant>
      <vt:variant>
        <vt:i4>0</vt:i4>
      </vt:variant>
      <vt:variant>
        <vt:i4>5</vt:i4>
      </vt:variant>
      <vt:variant>
        <vt:lpwstr/>
      </vt:variant>
      <vt:variant>
        <vt:lpwstr>_Toc232152465</vt:lpwstr>
      </vt:variant>
      <vt:variant>
        <vt:i4>1114161</vt:i4>
      </vt:variant>
      <vt:variant>
        <vt:i4>110</vt:i4>
      </vt:variant>
      <vt:variant>
        <vt:i4>0</vt:i4>
      </vt:variant>
      <vt:variant>
        <vt:i4>5</vt:i4>
      </vt:variant>
      <vt:variant>
        <vt:lpwstr/>
      </vt:variant>
      <vt:variant>
        <vt:lpwstr>_Toc232152464</vt:lpwstr>
      </vt:variant>
      <vt:variant>
        <vt:i4>1114161</vt:i4>
      </vt:variant>
      <vt:variant>
        <vt:i4>104</vt:i4>
      </vt:variant>
      <vt:variant>
        <vt:i4>0</vt:i4>
      </vt:variant>
      <vt:variant>
        <vt:i4>5</vt:i4>
      </vt:variant>
      <vt:variant>
        <vt:lpwstr/>
      </vt:variant>
      <vt:variant>
        <vt:lpwstr>_Toc232152463</vt:lpwstr>
      </vt:variant>
      <vt:variant>
        <vt:i4>1114161</vt:i4>
      </vt:variant>
      <vt:variant>
        <vt:i4>98</vt:i4>
      </vt:variant>
      <vt:variant>
        <vt:i4>0</vt:i4>
      </vt:variant>
      <vt:variant>
        <vt:i4>5</vt:i4>
      </vt:variant>
      <vt:variant>
        <vt:lpwstr/>
      </vt:variant>
      <vt:variant>
        <vt:lpwstr>_Toc232152462</vt:lpwstr>
      </vt:variant>
      <vt:variant>
        <vt:i4>1114161</vt:i4>
      </vt:variant>
      <vt:variant>
        <vt:i4>92</vt:i4>
      </vt:variant>
      <vt:variant>
        <vt:i4>0</vt:i4>
      </vt:variant>
      <vt:variant>
        <vt:i4>5</vt:i4>
      </vt:variant>
      <vt:variant>
        <vt:lpwstr/>
      </vt:variant>
      <vt:variant>
        <vt:lpwstr>_Toc232152461</vt:lpwstr>
      </vt:variant>
      <vt:variant>
        <vt:i4>1114161</vt:i4>
      </vt:variant>
      <vt:variant>
        <vt:i4>86</vt:i4>
      </vt:variant>
      <vt:variant>
        <vt:i4>0</vt:i4>
      </vt:variant>
      <vt:variant>
        <vt:i4>5</vt:i4>
      </vt:variant>
      <vt:variant>
        <vt:lpwstr/>
      </vt:variant>
      <vt:variant>
        <vt:lpwstr>_Toc232152460</vt:lpwstr>
      </vt:variant>
      <vt:variant>
        <vt:i4>1179697</vt:i4>
      </vt:variant>
      <vt:variant>
        <vt:i4>80</vt:i4>
      </vt:variant>
      <vt:variant>
        <vt:i4>0</vt:i4>
      </vt:variant>
      <vt:variant>
        <vt:i4>5</vt:i4>
      </vt:variant>
      <vt:variant>
        <vt:lpwstr/>
      </vt:variant>
      <vt:variant>
        <vt:lpwstr>_Toc232152459</vt:lpwstr>
      </vt:variant>
      <vt:variant>
        <vt:i4>1179697</vt:i4>
      </vt:variant>
      <vt:variant>
        <vt:i4>74</vt:i4>
      </vt:variant>
      <vt:variant>
        <vt:i4>0</vt:i4>
      </vt:variant>
      <vt:variant>
        <vt:i4>5</vt:i4>
      </vt:variant>
      <vt:variant>
        <vt:lpwstr/>
      </vt:variant>
      <vt:variant>
        <vt:lpwstr>_Toc232152458</vt:lpwstr>
      </vt:variant>
      <vt:variant>
        <vt:i4>1179697</vt:i4>
      </vt:variant>
      <vt:variant>
        <vt:i4>68</vt:i4>
      </vt:variant>
      <vt:variant>
        <vt:i4>0</vt:i4>
      </vt:variant>
      <vt:variant>
        <vt:i4>5</vt:i4>
      </vt:variant>
      <vt:variant>
        <vt:lpwstr/>
      </vt:variant>
      <vt:variant>
        <vt:lpwstr>_Toc232152457</vt:lpwstr>
      </vt:variant>
      <vt:variant>
        <vt:i4>1179697</vt:i4>
      </vt:variant>
      <vt:variant>
        <vt:i4>62</vt:i4>
      </vt:variant>
      <vt:variant>
        <vt:i4>0</vt:i4>
      </vt:variant>
      <vt:variant>
        <vt:i4>5</vt:i4>
      </vt:variant>
      <vt:variant>
        <vt:lpwstr/>
      </vt:variant>
      <vt:variant>
        <vt:lpwstr>_Toc232152456</vt:lpwstr>
      </vt:variant>
      <vt:variant>
        <vt:i4>1179697</vt:i4>
      </vt:variant>
      <vt:variant>
        <vt:i4>56</vt:i4>
      </vt:variant>
      <vt:variant>
        <vt:i4>0</vt:i4>
      </vt:variant>
      <vt:variant>
        <vt:i4>5</vt:i4>
      </vt:variant>
      <vt:variant>
        <vt:lpwstr/>
      </vt:variant>
      <vt:variant>
        <vt:lpwstr>_Toc232152455</vt:lpwstr>
      </vt:variant>
      <vt:variant>
        <vt:i4>1179697</vt:i4>
      </vt:variant>
      <vt:variant>
        <vt:i4>50</vt:i4>
      </vt:variant>
      <vt:variant>
        <vt:i4>0</vt:i4>
      </vt:variant>
      <vt:variant>
        <vt:i4>5</vt:i4>
      </vt:variant>
      <vt:variant>
        <vt:lpwstr/>
      </vt:variant>
      <vt:variant>
        <vt:lpwstr>_Toc232152454</vt:lpwstr>
      </vt:variant>
      <vt:variant>
        <vt:i4>1179697</vt:i4>
      </vt:variant>
      <vt:variant>
        <vt:i4>44</vt:i4>
      </vt:variant>
      <vt:variant>
        <vt:i4>0</vt:i4>
      </vt:variant>
      <vt:variant>
        <vt:i4>5</vt:i4>
      </vt:variant>
      <vt:variant>
        <vt:lpwstr/>
      </vt:variant>
      <vt:variant>
        <vt:lpwstr>_Toc232152453</vt:lpwstr>
      </vt:variant>
      <vt:variant>
        <vt:i4>1179697</vt:i4>
      </vt:variant>
      <vt:variant>
        <vt:i4>38</vt:i4>
      </vt:variant>
      <vt:variant>
        <vt:i4>0</vt:i4>
      </vt:variant>
      <vt:variant>
        <vt:i4>5</vt:i4>
      </vt:variant>
      <vt:variant>
        <vt:lpwstr/>
      </vt:variant>
      <vt:variant>
        <vt:lpwstr>_Toc232152452</vt:lpwstr>
      </vt:variant>
      <vt:variant>
        <vt:i4>1179697</vt:i4>
      </vt:variant>
      <vt:variant>
        <vt:i4>32</vt:i4>
      </vt:variant>
      <vt:variant>
        <vt:i4>0</vt:i4>
      </vt:variant>
      <vt:variant>
        <vt:i4>5</vt:i4>
      </vt:variant>
      <vt:variant>
        <vt:lpwstr/>
      </vt:variant>
      <vt:variant>
        <vt:lpwstr>_Toc232152451</vt:lpwstr>
      </vt:variant>
      <vt:variant>
        <vt:i4>1179697</vt:i4>
      </vt:variant>
      <vt:variant>
        <vt:i4>26</vt:i4>
      </vt:variant>
      <vt:variant>
        <vt:i4>0</vt:i4>
      </vt:variant>
      <vt:variant>
        <vt:i4>5</vt:i4>
      </vt:variant>
      <vt:variant>
        <vt:lpwstr/>
      </vt:variant>
      <vt:variant>
        <vt:lpwstr>_Toc232152450</vt:lpwstr>
      </vt:variant>
      <vt:variant>
        <vt:i4>1245233</vt:i4>
      </vt:variant>
      <vt:variant>
        <vt:i4>20</vt:i4>
      </vt:variant>
      <vt:variant>
        <vt:i4>0</vt:i4>
      </vt:variant>
      <vt:variant>
        <vt:i4>5</vt:i4>
      </vt:variant>
      <vt:variant>
        <vt:lpwstr/>
      </vt:variant>
      <vt:variant>
        <vt:lpwstr>_Toc232152449</vt:lpwstr>
      </vt:variant>
      <vt:variant>
        <vt:i4>1245233</vt:i4>
      </vt:variant>
      <vt:variant>
        <vt:i4>14</vt:i4>
      </vt:variant>
      <vt:variant>
        <vt:i4>0</vt:i4>
      </vt:variant>
      <vt:variant>
        <vt:i4>5</vt:i4>
      </vt:variant>
      <vt:variant>
        <vt:lpwstr/>
      </vt:variant>
      <vt:variant>
        <vt:lpwstr>_Toc232152448</vt:lpwstr>
      </vt:variant>
      <vt:variant>
        <vt:i4>1245233</vt:i4>
      </vt:variant>
      <vt:variant>
        <vt:i4>8</vt:i4>
      </vt:variant>
      <vt:variant>
        <vt:i4>0</vt:i4>
      </vt:variant>
      <vt:variant>
        <vt:i4>5</vt:i4>
      </vt:variant>
      <vt:variant>
        <vt:lpwstr/>
      </vt:variant>
      <vt:variant>
        <vt:lpwstr>_Toc232152447</vt:lpwstr>
      </vt:variant>
      <vt:variant>
        <vt:i4>1245233</vt:i4>
      </vt:variant>
      <vt:variant>
        <vt:i4>2</vt:i4>
      </vt:variant>
      <vt:variant>
        <vt:i4>0</vt:i4>
      </vt:variant>
      <vt:variant>
        <vt:i4>5</vt:i4>
      </vt:variant>
      <vt:variant>
        <vt:lpwstr/>
      </vt:variant>
      <vt:variant>
        <vt:lpwstr>_Toc232152446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Lene Merethe Sandbakk Saue</dc:creator>
  <cp:keywords/>
  <dc:description/>
  <cp:lastModifiedBy>Lene Merethe Sandbakk Saue</cp:lastModifiedBy>
  <cp:revision>137</cp:revision>
  <dcterms:created xsi:type="dcterms:W3CDTF">2026-06-11T19:14:00Z</dcterms:created>
  <dcterms:modified xsi:type="dcterms:W3CDTF">2026-06-29T20:57:00Z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0x010100436B41E076CDB24FAAABC4325333B1F5</vt:lpwstr>
  </property>
  <property fmtid="{D5CDD505-2E9C-101B-9397-08002B2CF9AE}" pid="3" name="MediaServiceImageTags">
    <vt:lpwstr/>
  </property>
</Properties>
</file>